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06" w:rsidRDefault="009D0F06" w:rsidP="009D0F0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Paix </w:t>
      </w:r>
      <w:proofErr w:type="gramStart"/>
      <w:r>
        <w:rPr>
          <w:color w:val="002A80"/>
          <w:sz w:val="34"/>
          <w:szCs w:val="34"/>
        </w:rPr>
        <w:t>et</w:t>
      </w:r>
      <w:proofErr w:type="gramEnd"/>
      <w:r>
        <w:rPr>
          <w:color w:val="002A80"/>
          <w:sz w:val="34"/>
          <w:szCs w:val="34"/>
        </w:rPr>
        <w:t xml:space="preserve"> sécurité </w:t>
      </w:r>
    </w:p>
    <w:p w:rsidR="009D0F06" w:rsidRDefault="009D0F06" w:rsidP="009D0F0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3) : Paix avec Dieu</w:t>
      </w:r>
    </w:p>
    <w:p w:rsidR="009D0F06" w:rsidRDefault="009D0F06" w:rsidP="009D0F06">
      <w:pPr>
        <w:pStyle w:val="Heading2"/>
        <w:shd w:val="clear" w:color="auto" w:fill="E1F4FD"/>
        <w:spacing w:before="225" w:after="150"/>
        <w:rPr>
          <w:color w:val="008000"/>
          <w:sz w:val="30"/>
          <w:szCs w:val="30"/>
        </w:rPr>
      </w:pPr>
      <w:bookmarkStart w:id="0" w:name="_Toc157396643"/>
      <w:r>
        <w:rPr>
          <w:color w:val="008000"/>
          <w:sz w:val="30"/>
          <w:szCs w:val="30"/>
        </w:rPr>
        <w:t xml:space="preserve">La relation entre l’islam </w:t>
      </w:r>
      <w:proofErr w:type="gramStart"/>
      <w:r>
        <w:rPr>
          <w:color w:val="008000"/>
          <w:sz w:val="30"/>
          <w:szCs w:val="30"/>
        </w:rPr>
        <w:t>et</w:t>
      </w:r>
      <w:proofErr w:type="gramEnd"/>
      <w:r>
        <w:rPr>
          <w:color w:val="008000"/>
          <w:sz w:val="30"/>
          <w:szCs w:val="30"/>
        </w:rPr>
        <w:t xml:space="preserve"> la « paix » (salam)</w:t>
      </w:r>
      <w:bookmarkEnd w:id="0"/>
    </w:p>
    <w:p w:rsidR="009D0F06" w:rsidRDefault="009D0F06" w:rsidP="009D0F0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1" name="Picture 11" descr="http://www.islamreligion.com/articles_fr/images/Peace_and_Securi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fr/images/Peace_and_Securi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Peut-être que la meilleure façon d’entamer une discussion sur la relation entre l’islam, la paix </w:t>
      </w:r>
      <w:proofErr w:type="gramStart"/>
      <w:r>
        <w:rPr>
          <w:color w:val="000000"/>
          <w:sz w:val="26"/>
          <w:szCs w:val="26"/>
        </w:rPr>
        <w:t>et</w:t>
      </w:r>
      <w:proofErr w:type="gramEnd"/>
      <w:r>
        <w:rPr>
          <w:color w:val="000000"/>
          <w:sz w:val="26"/>
          <w:szCs w:val="26"/>
        </w:rPr>
        <w:t xml:space="preserve"> la sécurité est d’expliquer l’affirmation maintes fois entendue, de nos jours, selon laquelle « l’islam signifie la paix ».  Si ceux qui font cette affirmation prétendent que la signification même du mot « islam » </w:t>
      </w:r>
      <w:proofErr w:type="gramStart"/>
      <w:r>
        <w:rPr>
          <w:color w:val="000000"/>
          <w:sz w:val="26"/>
          <w:szCs w:val="26"/>
        </w:rPr>
        <w:t>est</w:t>
      </w:r>
      <w:proofErr w:type="gramEnd"/>
      <w:r>
        <w:rPr>
          <w:color w:val="000000"/>
          <w:sz w:val="26"/>
          <w:szCs w:val="26"/>
        </w:rPr>
        <w:t xml:space="preserve"> « paix », alors ils ont tort.  Il est vrai, toutefois, que le mot « islam » et</w:t>
      </w:r>
      <w:proofErr w:type="gramStart"/>
      <w:r>
        <w:rPr>
          <w:color w:val="000000"/>
          <w:sz w:val="26"/>
          <w:szCs w:val="26"/>
        </w:rPr>
        <w:t>  le</w:t>
      </w:r>
      <w:proofErr w:type="gramEnd"/>
      <w:r>
        <w:rPr>
          <w:color w:val="000000"/>
          <w:sz w:val="26"/>
          <w:szCs w:val="26"/>
        </w:rPr>
        <w:t xml:space="preserve"> mot arabe signifiant « paix » (</w:t>
      </w:r>
      <w:r>
        <w:rPr>
          <w:i/>
          <w:iCs/>
          <w:color w:val="000000"/>
          <w:sz w:val="26"/>
          <w:szCs w:val="26"/>
        </w:rPr>
        <w:t>salam</w:t>
      </w:r>
      <w:r>
        <w:rPr>
          <w:color w:val="000000"/>
          <w:sz w:val="26"/>
          <w:szCs w:val="26"/>
        </w:rPr>
        <w:t xml:space="preserve">) proviennent tous deux de la même racine, ce qui démontre qu’il existe bien un lien entre les deux.  Mais </w:t>
      </w:r>
      <w:proofErr w:type="gramStart"/>
      <w:r>
        <w:rPr>
          <w:color w:val="000000"/>
          <w:sz w:val="26"/>
          <w:szCs w:val="26"/>
        </w:rPr>
        <w:t>il</w:t>
      </w:r>
      <w:proofErr w:type="gramEnd"/>
      <w:r>
        <w:rPr>
          <w:color w:val="000000"/>
          <w:sz w:val="26"/>
          <w:szCs w:val="26"/>
        </w:rPr>
        <w:t xml:space="preserve"> importe de comprendre de quel type de lien il s’agit.</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 islam » </w:t>
      </w:r>
      <w:proofErr w:type="gramStart"/>
      <w:r>
        <w:rPr>
          <w:color w:val="000000"/>
          <w:sz w:val="26"/>
          <w:szCs w:val="26"/>
        </w:rPr>
        <w:t>est</w:t>
      </w:r>
      <w:proofErr w:type="gramEnd"/>
      <w:r>
        <w:rPr>
          <w:color w:val="000000"/>
          <w:sz w:val="26"/>
          <w:szCs w:val="26"/>
        </w:rPr>
        <w:t xml:space="preserve"> le nom verbal du verbe</w:t>
      </w:r>
      <w:r>
        <w:rPr>
          <w:rStyle w:val="apple-converted-space"/>
          <w:color w:val="000000"/>
          <w:sz w:val="26"/>
          <w:szCs w:val="26"/>
        </w:rPr>
        <w:t> </w:t>
      </w:r>
      <w:r>
        <w:rPr>
          <w:i/>
          <w:iCs/>
          <w:color w:val="000000"/>
          <w:sz w:val="26"/>
          <w:szCs w:val="26"/>
        </w:rPr>
        <w:t>aslama</w:t>
      </w:r>
      <w:r>
        <w:rPr>
          <w:color w:val="000000"/>
          <w:sz w:val="26"/>
          <w:szCs w:val="26"/>
        </w:rPr>
        <w:t xml:space="preserve">.  Ce verbe </w:t>
      </w:r>
      <w:proofErr w:type="gramStart"/>
      <w:r>
        <w:rPr>
          <w:color w:val="000000"/>
          <w:sz w:val="26"/>
          <w:szCs w:val="26"/>
        </w:rPr>
        <w:t>porte</w:t>
      </w:r>
      <w:proofErr w:type="gramEnd"/>
      <w:r>
        <w:rPr>
          <w:color w:val="000000"/>
          <w:sz w:val="26"/>
          <w:szCs w:val="26"/>
        </w:rPr>
        <w:t xml:space="preserve"> le sens de « se résigner » ou « se soumettre ».  Lorsque utilisé en lien avec Dieu, </w:t>
      </w:r>
      <w:proofErr w:type="gramStart"/>
      <w:r>
        <w:rPr>
          <w:color w:val="000000"/>
          <w:sz w:val="26"/>
          <w:szCs w:val="26"/>
        </w:rPr>
        <w:t>il</w:t>
      </w:r>
      <w:proofErr w:type="gramEnd"/>
      <w:r>
        <w:rPr>
          <w:color w:val="000000"/>
          <w:sz w:val="26"/>
          <w:szCs w:val="26"/>
        </w:rPr>
        <w:t xml:space="preserve"> signifie « se soumettre à Dieu ».  L’islam, au sens strict du terme, fait donc référence à une personne qui reconnaît son Seigneur </w:t>
      </w:r>
      <w:proofErr w:type="gramStart"/>
      <w:r>
        <w:rPr>
          <w:color w:val="000000"/>
          <w:sz w:val="26"/>
          <w:szCs w:val="26"/>
        </w:rPr>
        <w:t>et</w:t>
      </w:r>
      <w:proofErr w:type="gramEnd"/>
      <w:r>
        <w:rPr>
          <w:color w:val="000000"/>
          <w:sz w:val="26"/>
          <w:szCs w:val="26"/>
        </w:rPr>
        <w:t xml:space="preserve"> qui comprend que son attitude envers son Seigneur et Créateur doit en être une de soumission et d’adoration.</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Comprendre </w:t>
      </w:r>
      <w:proofErr w:type="gramStart"/>
      <w:r>
        <w:rPr>
          <w:color w:val="000000"/>
          <w:sz w:val="26"/>
          <w:szCs w:val="26"/>
        </w:rPr>
        <w:t>ce</w:t>
      </w:r>
      <w:proofErr w:type="gramEnd"/>
      <w:r>
        <w:rPr>
          <w:color w:val="000000"/>
          <w:sz w:val="26"/>
          <w:szCs w:val="26"/>
        </w:rPr>
        <w:t xml:space="preserve"> que signifie réellement le mot « islam » est essentiel pour comprendre la relation entre « islam » et « paix ».  L’islam, la soumission à Dieu, </w:t>
      </w:r>
      <w:proofErr w:type="gramStart"/>
      <w:r>
        <w:rPr>
          <w:color w:val="000000"/>
          <w:sz w:val="26"/>
          <w:szCs w:val="26"/>
        </w:rPr>
        <w:t>est</w:t>
      </w:r>
      <w:proofErr w:type="gramEnd"/>
      <w:r>
        <w:rPr>
          <w:color w:val="000000"/>
          <w:sz w:val="26"/>
          <w:szCs w:val="26"/>
        </w:rPr>
        <w:t xml:space="preserve"> ce qui amène l’homme à trouver la paix.  La paix véritable (intérieure </w:t>
      </w:r>
      <w:proofErr w:type="gramStart"/>
      <w:r>
        <w:rPr>
          <w:color w:val="000000"/>
          <w:sz w:val="26"/>
          <w:szCs w:val="26"/>
        </w:rPr>
        <w:t>et</w:t>
      </w:r>
      <w:proofErr w:type="gramEnd"/>
      <w:r>
        <w:rPr>
          <w:color w:val="000000"/>
          <w:sz w:val="26"/>
          <w:szCs w:val="26"/>
        </w:rPr>
        <w:t xml:space="preserve"> extérieure) ne s’acquiert que par l’application de l’islam, dans nos vies.  </w:t>
      </w:r>
      <w:proofErr w:type="gramStart"/>
      <w:r>
        <w:rPr>
          <w:color w:val="000000"/>
          <w:sz w:val="26"/>
          <w:szCs w:val="26"/>
        </w:rPr>
        <w:t>Bien sûr, ici on ne parle pas simplement de paix comme dans « absence de guerre ».</w:t>
      </w:r>
      <w:proofErr w:type="gramEnd"/>
      <w:r>
        <w:rPr>
          <w:color w:val="000000"/>
          <w:sz w:val="26"/>
          <w:szCs w:val="26"/>
        </w:rPr>
        <w:t xml:space="preserve">  Le concept de paix </w:t>
      </w:r>
      <w:proofErr w:type="gramStart"/>
      <w:r>
        <w:rPr>
          <w:color w:val="000000"/>
          <w:sz w:val="26"/>
          <w:szCs w:val="26"/>
        </w:rPr>
        <w:t>est</w:t>
      </w:r>
      <w:proofErr w:type="gramEnd"/>
      <w:r>
        <w:rPr>
          <w:color w:val="000000"/>
          <w:sz w:val="26"/>
          <w:szCs w:val="26"/>
        </w:rPr>
        <w:t xml:space="preserve"> bien plus vaste.  On peut très bien vivre dans </w:t>
      </w:r>
      <w:proofErr w:type="gramStart"/>
      <w:r>
        <w:rPr>
          <w:color w:val="000000"/>
          <w:sz w:val="26"/>
          <w:szCs w:val="26"/>
        </w:rPr>
        <w:t>un</w:t>
      </w:r>
      <w:proofErr w:type="gramEnd"/>
      <w:r>
        <w:rPr>
          <w:color w:val="000000"/>
          <w:sz w:val="26"/>
          <w:szCs w:val="26"/>
        </w:rPr>
        <w:t xml:space="preserve"> lieu où il n’y a aucune guerre et souffrir quand même d’anxiété ou de désespoir.  L’islam apporte une tranquillité </w:t>
      </w:r>
      <w:proofErr w:type="gramStart"/>
      <w:r>
        <w:rPr>
          <w:color w:val="000000"/>
          <w:sz w:val="26"/>
          <w:szCs w:val="26"/>
        </w:rPr>
        <w:t>et</w:t>
      </w:r>
      <w:proofErr w:type="gramEnd"/>
      <w:r>
        <w:rPr>
          <w:color w:val="000000"/>
          <w:sz w:val="26"/>
          <w:szCs w:val="26"/>
        </w:rPr>
        <w:t xml:space="preserve"> une paix d’esprit totales qui découlent de la croyance au Créateur et de la conformité à Ses enseignements.  Cette paix intérieure se reflétera ensuite sur la famille qui nous entoure, sur la communauté, la société </w:t>
      </w:r>
      <w:proofErr w:type="gramStart"/>
      <w:r>
        <w:rPr>
          <w:color w:val="000000"/>
          <w:sz w:val="26"/>
          <w:szCs w:val="26"/>
        </w:rPr>
        <w:t>et</w:t>
      </w:r>
      <w:proofErr w:type="gramEnd"/>
      <w:r>
        <w:rPr>
          <w:color w:val="000000"/>
          <w:sz w:val="26"/>
          <w:szCs w:val="26"/>
        </w:rPr>
        <w:t xml:space="preserve"> le monde en général.</w:t>
      </w:r>
      <w:bookmarkStart w:id="1" w:name="_ftnref11636"/>
      <w:r>
        <w:rPr>
          <w:color w:val="000000"/>
          <w:sz w:val="26"/>
          <w:szCs w:val="26"/>
        </w:rPr>
        <w:fldChar w:fldCharType="begin"/>
      </w:r>
      <w:r>
        <w:rPr>
          <w:color w:val="000000"/>
          <w:sz w:val="26"/>
          <w:szCs w:val="26"/>
        </w:rPr>
        <w:instrText xml:space="preserve"> HYPERLINK "http://www.islamreligion.com/fr/articles/512/" \l "_ftn11636" \o " Voir l’ouvrage de Sayyed Qutb intitulé Islam and Universal Peace (Indianapolis, IN: American Trust Publications, 1977), passim." </w:instrText>
      </w:r>
      <w:r>
        <w:rPr>
          <w:color w:val="000000"/>
          <w:sz w:val="26"/>
          <w:szCs w:val="26"/>
        </w:rPr>
        <w:fldChar w:fldCharType="separate"/>
      </w:r>
      <w:r>
        <w:rPr>
          <w:rStyle w:val="w-footnote-number"/>
          <w:color w:val="800080"/>
          <w:position w:val="2"/>
          <w:sz w:val="21"/>
          <w:szCs w:val="21"/>
          <w:u w:val="single"/>
          <w:lang w:val="fr-CA"/>
        </w:rPr>
        <w:t>[1]</w:t>
      </w:r>
      <w:r>
        <w:rPr>
          <w:color w:val="000000"/>
          <w:sz w:val="26"/>
          <w:szCs w:val="26"/>
        </w:rPr>
        <w:fldChar w:fldCharType="end"/>
      </w:r>
      <w:bookmarkEnd w:id="1"/>
      <w:r>
        <w:rPr>
          <w:rStyle w:val="apple-converted-space"/>
          <w:color w:val="000000"/>
          <w:sz w:val="26"/>
          <w:szCs w:val="26"/>
          <w:lang w:val="fr-CA"/>
        </w:rPr>
        <w:t> </w:t>
      </w:r>
      <w:r>
        <w:rPr>
          <w:color w:val="000000"/>
          <w:sz w:val="26"/>
          <w:szCs w:val="26"/>
          <w:lang w:val="fr-CA"/>
        </w:rPr>
        <w:t> C’est une paix intérieure particulière qui ne s’acquiert que par la croyance en Dieu.  Dieu dit, dans le Coran :</w:t>
      </w:r>
    </w:p>
    <w:p w:rsidR="009D0F06" w:rsidRDefault="009D0F06" w:rsidP="009D0F0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Une lumière vous </w:t>
      </w:r>
      <w:proofErr w:type="gramStart"/>
      <w:r>
        <w:rPr>
          <w:b/>
          <w:bCs/>
          <w:color w:val="000000"/>
          <w:sz w:val="26"/>
          <w:szCs w:val="26"/>
        </w:rPr>
        <w:t>est</w:t>
      </w:r>
      <w:proofErr w:type="gramEnd"/>
      <w:r>
        <w:rPr>
          <w:b/>
          <w:bCs/>
          <w:color w:val="000000"/>
          <w:sz w:val="26"/>
          <w:szCs w:val="26"/>
        </w:rPr>
        <w:t xml:space="preserve"> venue de Dieu, ainsi qu’un Livre explicite par lequel Il guide sur le chemin de la paix ceux qui cherchent Son agrément.  Par </w:t>
      </w:r>
      <w:proofErr w:type="gramStart"/>
      <w:r>
        <w:rPr>
          <w:b/>
          <w:bCs/>
          <w:color w:val="000000"/>
          <w:sz w:val="26"/>
          <w:szCs w:val="26"/>
        </w:rPr>
        <w:t>Sa</w:t>
      </w:r>
      <w:proofErr w:type="gramEnd"/>
      <w:r>
        <w:rPr>
          <w:b/>
          <w:bCs/>
          <w:color w:val="000000"/>
          <w:sz w:val="26"/>
          <w:szCs w:val="26"/>
        </w:rPr>
        <w:t xml:space="preserve"> volonté, Il les fait sortir des ténèbres à la lumière, et Il les guide vers le droit chemin. » (Coran 5:15-16)</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Dieu invite les humains à la demeure éternelle de la </w:t>
      </w:r>
      <w:proofErr w:type="gramStart"/>
      <w:r>
        <w:rPr>
          <w:color w:val="000000"/>
          <w:sz w:val="26"/>
          <w:szCs w:val="26"/>
        </w:rPr>
        <w:t>paix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Dieu convie (les gens) à la demeure de paix; et Il guide qui Il veut vers le droit chemin. »</w:t>
      </w:r>
      <w:proofErr w:type="gramEnd"/>
      <w:r>
        <w:rPr>
          <w:b/>
          <w:bCs/>
          <w:color w:val="000000"/>
          <w:sz w:val="26"/>
          <w:szCs w:val="26"/>
        </w:rPr>
        <w:t xml:space="preserve"> (Coran 10:25)</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demeure éternelle de la paix sera l’ultime rétribution pour ceux qui auront suivi Sa </w:t>
      </w:r>
      <w:proofErr w:type="gramStart"/>
      <w:r>
        <w:rPr>
          <w:color w:val="000000"/>
          <w:sz w:val="26"/>
          <w:szCs w:val="26"/>
        </w:rPr>
        <w:t>voie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w:t>
      </w:r>
      <w:proofErr w:type="gramStart"/>
      <w:r>
        <w:rPr>
          <w:b/>
          <w:bCs/>
          <w:color w:val="000000"/>
          <w:sz w:val="26"/>
          <w:szCs w:val="26"/>
        </w:rPr>
        <w:t>à</w:t>
      </w:r>
      <w:proofErr w:type="gramEnd"/>
      <w:r>
        <w:rPr>
          <w:b/>
          <w:bCs/>
          <w:color w:val="000000"/>
          <w:sz w:val="26"/>
          <w:szCs w:val="26"/>
        </w:rPr>
        <w:t xml:space="preserve"> eux la demeure paisible auprès de leur Seigneur. » (Coran 6:127)</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Bref, s’il n’est pas tout à fait correct d’affirmer que « l’islam signifie la paix », </w:t>
      </w:r>
      <w:proofErr w:type="gramStart"/>
      <w:r>
        <w:rPr>
          <w:color w:val="000000"/>
          <w:sz w:val="26"/>
          <w:szCs w:val="26"/>
        </w:rPr>
        <w:t>il</w:t>
      </w:r>
      <w:proofErr w:type="gramEnd"/>
      <w:r>
        <w:rPr>
          <w:color w:val="000000"/>
          <w:sz w:val="26"/>
          <w:szCs w:val="26"/>
        </w:rPr>
        <w:t xml:space="preserve"> est vrai de dire que la paix véritable ne s’atteint qu’à travers l’islam.</w:t>
      </w:r>
    </w:p>
    <w:p w:rsidR="009D0F06" w:rsidRDefault="009D0F06" w:rsidP="009D0F06">
      <w:pPr>
        <w:pStyle w:val="Heading2"/>
        <w:shd w:val="clear" w:color="auto" w:fill="E1F4FD"/>
        <w:spacing w:before="225" w:after="150"/>
        <w:rPr>
          <w:color w:val="008000"/>
          <w:sz w:val="30"/>
          <w:szCs w:val="30"/>
        </w:rPr>
      </w:pPr>
      <w:r>
        <w:rPr>
          <w:color w:val="008000"/>
          <w:sz w:val="30"/>
          <w:szCs w:val="30"/>
        </w:rPr>
        <w:t>Comment l’islam apporte-t-il la paix</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paix véritable, au sein d’une société, ne peut être atteinte que lorsque les individus qui la composent arrivent à acquérir une véritable paix intérieure, laquelle ne s’acquiert qu’à </w:t>
      </w:r>
      <w:proofErr w:type="gramStart"/>
      <w:r>
        <w:rPr>
          <w:color w:val="000000"/>
          <w:sz w:val="26"/>
          <w:szCs w:val="26"/>
        </w:rPr>
        <w:t>travers</w:t>
      </w:r>
      <w:proofErr w:type="gramEnd"/>
      <w:r>
        <w:rPr>
          <w:color w:val="000000"/>
          <w:sz w:val="26"/>
          <w:szCs w:val="26"/>
        </w:rPr>
        <w:t xml:space="preserve"> l’islam et la soumission exclusive à Dieu.  </w:t>
      </w:r>
      <w:proofErr w:type="gramStart"/>
      <w:r>
        <w:rPr>
          <w:color w:val="000000"/>
          <w:sz w:val="26"/>
          <w:szCs w:val="26"/>
        </w:rPr>
        <w:t>Il</w:t>
      </w:r>
      <w:proofErr w:type="gramEnd"/>
      <w:r>
        <w:rPr>
          <w:color w:val="000000"/>
          <w:sz w:val="26"/>
          <w:szCs w:val="26"/>
        </w:rPr>
        <w:t xml:space="preserve"> s’agit là de l’unique mode de vie qui soit réellement compatible avec la nature humaine.  En fait, c’est </w:t>
      </w:r>
      <w:proofErr w:type="gramStart"/>
      <w:r>
        <w:rPr>
          <w:color w:val="000000"/>
          <w:sz w:val="26"/>
          <w:szCs w:val="26"/>
        </w:rPr>
        <w:t>ce</w:t>
      </w:r>
      <w:proofErr w:type="gramEnd"/>
      <w:r>
        <w:rPr>
          <w:color w:val="000000"/>
          <w:sz w:val="26"/>
          <w:szCs w:val="26"/>
        </w:rPr>
        <w:t xml:space="preserve"> qui s’appelle la « vraie vie ».  Dieu dit, dans le </w:t>
      </w:r>
      <w:proofErr w:type="gramStart"/>
      <w:r>
        <w:rPr>
          <w:color w:val="000000"/>
          <w:sz w:val="26"/>
          <w:szCs w:val="26"/>
        </w:rPr>
        <w:t>Coran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Répondez à l’appel de Dieu </w:t>
      </w:r>
      <w:proofErr w:type="gramStart"/>
      <w:r>
        <w:rPr>
          <w:b/>
          <w:bCs/>
          <w:color w:val="000000"/>
          <w:sz w:val="26"/>
          <w:szCs w:val="26"/>
        </w:rPr>
        <w:t>et</w:t>
      </w:r>
      <w:proofErr w:type="gramEnd"/>
      <w:r>
        <w:rPr>
          <w:b/>
          <w:bCs/>
          <w:color w:val="000000"/>
          <w:sz w:val="26"/>
          <w:szCs w:val="26"/>
        </w:rPr>
        <w:t xml:space="preserve"> du messager lorsqu’ils vous appellent à ce qui vous donne la (vraie) vie. » (Coran 8:24)</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connaître Dieu, voilà </w:t>
      </w:r>
      <w:proofErr w:type="gramStart"/>
      <w:r>
        <w:rPr>
          <w:color w:val="000000"/>
          <w:sz w:val="26"/>
          <w:szCs w:val="26"/>
        </w:rPr>
        <w:t>ce</w:t>
      </w:r>
      <w:proofErr w:type="gramEnd"/>
      <w:r>
        <w:rPr>
          <w:color w:val="000000"/>
          <w:sz w:val="26"/>
          <w:szCs w:val="26"/>
        </w:rPr>
        <w:t xml:space="preserve"> qui est susceptible d’apporter un véritable sentiment de contentement, dans l’âme.  Si une personne ne connaît pas son Créateur, son âme aspirera toujours à </w:t>
      </w:r>
      <w:proofErr w:type="gramStart"/>
      <w:r>
        <w:rPr>
          <w:color w:val="000000"/>
          <w:sz w:val="26"/>
          <w:szCs w:val="26"/>
        </w:rPr>
        <w:t>cet</w:t>
      </w:r>
      <w:proofErr w:type="gramEnd"/>
      <w:r>
        <w:rPr>
          <w:color w:val="000000"/>
          <w:sz w:val="26"/>
          <w:szCs w:val="26"/>
        </w:rPr>
        <w:t xml:space="preserve"> élément manquant, dans sa vie.  Cette personne se sentira agitée </w:t>
      </w:r>
      <w:proofErr w:type="gramStart"/>
      <w:r>
        <w:rPr>
          <w:color w:val="000000"/>
          <w:sz w:val="26"/>
          <w:szCs w:val="26"/>
        </w:rPr>
        <w:t>et</w:t>
      </w:r>
      <w:proofErr w:type="gramEnd"/>
      <w:r>
        <w:rPr>
          <w:color w:val="000000"/>
          <w:sz w:val="26"/>
          <w:szCs w:val="26"/>
        </w:rPr>
        <w:t xml:space="preserve"> confuse devant les épreuves de la vie.  </w:t>
      </w:r>
      <w:proofErr w:type="gramStart"/>
      <w:r>
        <w:rPr>
          <w:color w:val="000000"/>
          <w:sz w:val="26"/>
          <w:szCs w:val="26"/>
        </w:rPr>
        <w:t>Si elle se tourne vers autre que Dieu – même si elle croit que ces êtres ou ces choses sont vraiment « Dieu » – elle ne trouvera jamais satisfaction en ces choses.</w:t>
      </w:r>
      <w:proofErr w:type="gramEnd"/>
    </w:p>
    <w:p w:rsidR="009D0F06" w:rsidRDefault="009D0F06" w:rsidP="009D0F06">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 xml:space="preserve">Ibn Taymiyyah a </w:t>
      </w:r>
      <w:proofErr w:type="gramStart"/>
      <w:r>
        <w:rPr>
          <w:rStyle w:val="styleauto"/>
          <w:color w:val="000000"/>
          <w:sz w:val="26"/>
          <w:szCs w:val="26"/>
        </w:rPr>
        <w:t>écrit :</w:t>
      </w:r>
      <w:proofErr w:type="gramEnd"/>
    </w:p>
    <w:p w:rsidR="009D0F06" w:rsidRDefault="009D0F06" w:rsidP="009D0F06">
      <w:pPr>
        <w:pStyle w:val="w-body-text-1"/>
        <w:shd w:val="clear" w:color="auto" w:fill="E1F4FD"/>
        <w:spacing w:before="0" w:beforeAutospacing="0" w:after="160" w:afterAutospacing="0"/>
        <w:ind w:left="567"/>
        <w:rPr>
          <w:color w:val="000000"/>
          <w:sz w:val="26"/>
          <w:szCs w:val="26"/>
        </w:rPr>
      </w:pPr>
      <w:r>
        <w:rPr>
          <w:color w:val="000000"/>
          <w:sz w:val="26"/>
          <w:szCs w:val="26"/>
          <w:lang w:val="fr-CA"/>
        </w:rPr>
        <w:t xml:space="preserve">Sachez que le besoin de Dieu que ressent l’être </w:t>
      </w:r>
      <w:proofErr w:type="gramStart"/>
      <w:r>
        <w:rPr>
          <w:color w:val="000000"/>
          <w:sz w:val="26"/>
          <w:szCs w:val="26"/>
          <w:lang w:val="fr-CA"/>
        </w:rPr>
        <w:t>humain</w:t>
      </w:r>
      <w:bookmarkStart w:id="2" w:name="_ftnref11637"/>
      <w:proofErr w:type="gramEnd"/>
      <w:r>
        <w:rPr>
          <w:color w:val="000000"/>
          <w:sz w:val="26"/>
          <w:szCs w:val="26"/>
          <w:lang w:val="fr-CA"/>
        </w:rPr>
        <w:fldChar w:fldCharType="begin"/>
      </w:r>
      <w:r>
        <w:rPr>
          <w:color w:val="000000"/>
          <w:sz w:val="26"/>
          <w:szCs w:val="26"/>
          <w:lang w:val="fr-CA"/>
        </w:rPr>
        <w:instrText xml:space="preserve"> HYPERLINK "http://www.islamreligion.com/fr/articles/512/" \l "_ftn11637" \o " Le terme utilisé par ibn Taymiyyah est abd (serviteur ou esclave).  Toutefois, le terme fait référence à tous les êtres humains." </w:instrText>
      </w:r>
      <w:r>
        <w:rPr>
          <w:color w:val="000000"/>
          <w:sz w:val="26"/>
          <w:szCs w:val="26"/>
          <w:lang w:val="fr-CA"/>
        </w:rPr>
        <w:fldChar w:fldCharType="separate"/>
      </w:r>
      <w:r>
        <w:rPr>
          <w:rStyle w:val="w-footnote-number"/>
          <w:color w:val="800080"/>
          <w:position w:val="2"/>
          <w:sz w:val="21"/>
          <w:szCs w:val="21"/>
          <w:u w:val="single"/>
          <w:lang w:val="fr-CA"/>
        </w:rPr>
        <w:t>[2]</w:t>
      </w:r>
      <w:r>
        <w:rPr>
          <w:color w:val="000000"/>
          <w:sz w:val="26"/>
          <w:szCs w:val="26"/>
          <w:lang w:val="fr-CA"/>
        </w:rPr>
        <w:fldChar w:fldCharType="end"/>
      </w:r>
      <w:bookmarkEnd w:id="2"/>
      <w:r>
        <w:rPr>
          <w:rStyle w:val="apple-converted-space"/>
          <w:color w:val="000000"/>
          <w:sz w:val="26"/>
          <w:szCs w:val="26"/>
          <w:lang w:val="fr-CA"/>
        </w:rPr>
        <w:t> </w:t>
      </w:r>
      <w:r>
        <w:rPr>
          <w:color w:val="000000"/>
          <w:sz w:val="26"/>
          <w:szCs w:val="26"/>
          <w:lang w:val="fr-CA"/>
        </w:rPr>
        <w:t>– besoin de L’adorer en ne Lui attribuant aucun associé – ne trouve aucune comparaison ou analogie.  Tout au plus peut-on le comparer, vaguement, au besoin du corps en eau et en nourriture.  Mais il y a, évidemment, une très grande différence entre les deux.</w:t>
      </w:r>
    </w:p>
    <w:p w:rsidR="009D0F06" w:rsidRDefault="009D0F06" w:rsidP="009D0F06">
      <w:pPr>
        <w:pStyle w:val="w-body-text-1"/>
        <w:shd w:val="clear" w:color="auto" w:fill="E1F4FD"/>
        <w:spacing w:before="0" w:beforeAutospacing="0" w:after="160" w:afterAutospacing="0"/>
        <w:ind w:left="600"/>
        <w:rPr>
          <w:color w:val="000000"/>
          <w:sz w:val="26"/>
          <w:szCs w:val="26"/>
        </w:rPr>
      </w:pPr>
      <w:r>
        <w:rPr>
          <w:color w:val="000000"/>
          <w:sz w:val="26"/>
          <w:szCs w:val="26"/>
          <w:lang w:val="fr-CA"/>
        </w:rPr>
        <w:lastRenderedPageBreak/>
        <w:t>La réalité de l’être humain se situe au niveau de son cœur et de son âme.  Et ceux-ci ne peuvent s’épanouir qu’à travers une relation saine avec Dieu, l’Unique.  Il n’existe aucun sentiment réel de tranquillité, en ce monde, si ce n’est dans l’invocation fréquente de Dieu.  Il ne fait aucun doute que l’homme se dirige vers son Seigneur et Le rencontrera.  Et la seule véritable bonne chose, pour l’homme, sera cette rencontre avec son Seigneur.</w:t>
      </w:r>
      <w:bookmarkStart w:id="3" w:name="_ftnref11638"/>
      <w:r>
        <w:rPr>
          <w:color w:val="000000"/>
          <w:sz w:val="26"/>
          <w:szCs w:val="26"/>
          <w:lang w:val="fr-CA"/>
        </w:rPr>
        <w:fldChar w:fldCharType="begin"/>
      </w:r>
      <w:r>
        <w:rPr>
          <w:color w:val="000000"/>
          <w:sz w:val="26"/>
          <w:szCs w:val="26"/>
          <w:lang w:val="fr-CA"/>
        </w:rPr>
        <w:instrText xml:space="preserve"> HYPERLINK "http://www.islamreligion.com/fr/articles/512/" \l "_ftn11638" \o " Cela parce que l’âme, de par sa nature, aspire à rencontrer son Créateur." </w:instrText>
      </w:r>
      <w:r>
        <w:rPr>
          <w:color w:val="000000"/>
          <w:sz w:val="26"/>
          <w:szCs w:val="26"/>
          <w:lang w:val="fr-CA"/>
        </w:rPr>
        <w:fldChar w:fldCharType="separate"/>
      </w:r>
      <w:r>
        <w:rPr>
          <w:rStyle w:val="w-footnote-number"/>
          <w:color w:val="800080"/>
          <w:position w:val="2"/>
          <w:sz w:val="21"/>
          <w:szCs w:val="21"/>
          <w:u w:val="single"/>
          <w:lang w:val="fr-CA"/>
        </w:rPr>
        <w:t>[3]</w:t>
      </w:r>
      <w:r>
        <w:rPr>
          <w:color w:val="000000"/>
          <w:sz w:val="26"/>
          <w:szCs w:val="26"/>
          <w:lang w:val="fr-CA"/>
        </w:rPr>
        <w:fldChar w:fldCharType="end"/>
      </w:r>
      <w:bookmarkEnd w:id="3"/>
      <w:r>
        <w:rPr>
          <w:rStyle w:val="apple-converted-space"/>
          <w:color w:val="000000"/>
          <w:sz w:val="26"/>
          <w:szCs w:val="26"/>
          <w:lang w:val="fr-CA"/>
        </w:rPr>
        <w:t> </w:t>
      </w:r>
      <w:r>
        <w:rPr>
          <w:color w:val="000000"/>
          <w:sz w:val="26"/>
          <w:szCs w:val="26"/>
          <w:lang w:val="fr-CA"/>
        </w:rPr>
        <w:t> La joie et le plaisir que l’homme éprouve, et qui ne sont pas reliés à Dieu, ne sont qu’éphémères.  Ces sentiments réapparaîtront d’une chose à une autre, d’une personne à une autre.  Peut-être l’homme ne les ressentira-t-il qu’une seule fois, ou alors à quelques reprises.  Parfois, ces choses ou ces personnes desquelles il croit tirer un sentiment de bonheur finissent par le blesser ou lui causer du tort, et cela lui fait doublement mal, du fait de les avoir aimées.  Tandis que Dieu est toujours près de lui, à chaque instant et en toutes circonstances.  Où que l’homme se trouve, Dieu est près de lui.</w:t>
      </w:r>
    </w:p>
    <w:p w:rsidR="009D0F06" w:rsidRDefault="009D0F06" w:rsidP="009D0F06">
      <w:pPr>
        <w:pStyle w:val="w-body-text-1"/>
        <w:shd w:val="clear" w:color="auto" w:fill="E1F4FD"/>
        <w:spacing w:before="0" w:beforeAutospacing="0" w:after="160" w:afterAutospacing="0"/>
        <w:ind w:left="600"/>
        <w:rPr>
          <w:color w:val="000000"/>
          <w:sz w:val="26"/>
          <w:szCs w:val="26"/>
        </w:rPr>
      </w:pPr>
      <w:r>
        <w:rPr>
          <w:color w:val="000000"/>
          <w:sz w:val="26"/>
          <w:szCs w:val="26"/>
          <w:lang w:val="fr-CA"/>
        </w:rPr>
        <w:t>Si une personne adore qui ou quoi ce soit en dehors de Dieu – même si elle aime cette personne ou cette chose et qu’elle retire un plaisir du fait de l’adorer – cette fausse adoration la détruira encore plus que si elle avait ingurgité un poison...</w:t>
      </w:r>
    </w:p>
    <w:p w:rsidR="009D0F06" w:rsidRDefault="009D0F06" w:rsidP="009D0F06">
      <w:pPr>
        <w:pStyle w:val="w-body-text-1"/>
        <w:shd w:val="clear" w:color="auto" w:fill="E1F4FD"/>
        <w:spacing w:before="0" w:beforeAutospacing="0" w:after="160" w:afterAutospacing="0"/>
        <w:ind w:left="600"/>
        <w:rPr>
          <w:color w:val="000000"/>
          <w:sz w:val="26"/>
          <w:szCs w:val="26"/>
        </w:rPr>
      </w:pPr>
      <w:r>
        <w:rPr>
          <w:color w:val="000000"/>
          <w:sz w:val="26"/>
          <w:szCs w:val="26"/>
          <w:lang w:val="fr-CA"/>
        </w:rPr>
        <w:t>Sachez que si une personne aime une chose autrement que par amour pour Dieu, cette chose qu’elle aime finira inévitablement par être une source de malheur ou de châtiment... qu’elle soit près d’elle ou éloignée d’elle.</w:t>
      </w:r>
      <w:bookmarkStart w:id="4" w:name="_ftnref11639"/>
      <w:r>
        <w:rPr>
          <w:color w:val="000000"/>
          <w:sz w:val="26"/>
          <w:szCs w:val="26"/>
          <w:lang w:val="fr-CA"/>
        </w:rPr>
        <w:fldChar w:fldCharType="begin"/>
      </w:r>
      <w:r>
        <w:rPr>
          <w:color w:val="000000"/>
          <w:sz w:val="26"/>
          <w:szCs w:val="26"/>
          <w:lang w:val="fr-CA"/>
        </w:rPr>
        <w:instrText xml:space="preserve"> HYPERLINK "http://www.islamreligion.com/fr/articles/512/" \l "_ftn11639" \o " Ibn Taimiya, Majmoo, vol. 1, pp. 24-29." </w:instrText>
      </w:r>
      <w:r>
        <w:rPr>
          <w:color w:val="000000"/>
          <w:sz w:val="26"/>
          <w:szCs w:val="26"/>
          <w:lang w:val="fr-CA"/>
        </w:rPr>
        <w:fldChar w:fldCharType="separate"/>
      </w:r>
      <w:r>
        <w:rPr>
          <w:rStyle w:val="w-footnote-number"/>
          <w:color w:val="800080"/>
          <w:position w:val="2"/>
          <w:sz w:val="21"/>
          <w:szCs w:val="21"/>
          <w:u w:val="single"/>
          <w:lang w:val="fr-CA"/>
        </w:rPr>
        <w:t>[4]</w:t>
      </w:r>
      <w:r>
        <w:rPr>
          <w:color w:val="000000"/>
          <w:sz w:val="26"/>
          <w:szCs w:val="26"/>
          <w:lang w:val="fr-CA"/>
        </w:rPr>
        <w:fldChar w:fldCharType="end"/>
      </w:r>
      <w:bookmarkEnd w:id="4"/>
    </w:p>
    <w:p w:rsidR="009D0F06" w:rsidRDefault="009D0F06" w:rsidP="009D0F06">
      <w:pPr>
        <w:pStyle w:val="w-body-text-1"/>
        <w:shd w:val="clear" w:color="auto" w:fill="E1F4FD"/>
        <w:spacing w:before="0" w:beforeAutospacing="0" w:after="160" w:afterAutospacing="0"/>
        <w:rPr>
          <w:color w:val="000000"/>
          <w:sz w:val="26"/>
          <w:szCs w:val="26"/>
        </w:rPr>
      </w:pPr>
      <w:r>
        <w:rPr>
          <w:color w:val="000000"/>
          <w:sz w:val="26"/>
          <w:szCs w:val="26"/>
        </w:rPr>
        <w:t xml:space="preserve">      Toutes les richesses </w:t>
      </w:r>
      <w:proofErr w:type="gramStart"/>
      <w:r>
        <w:rPr>
          <w:color w:val="000000"/>
          <w:sz w:val="26"/>
          <w:szCs w:val="26"/>
        </w:rPr>
        <w:t>et</w:t>
      </w:r>
      <w:proofErr w:type="gramEnd"/>
      <w:r>
        <w:rPr>
          <w:color w:val="000000"/>
          <w:sz w:val="26"/>
          <w:szCs w:val="26"/>
        </w:rPr>
        <w:t xml:space="preserve"> tous les biens de ce monde ne peuvent apporter un véritable contentement à l’être humain.  Abou Hourayrah a rapporté que le Prophète (que la paix et les bénédictions de Dieu soient sur lui) a </w:t>
      </w:r>
      <w:proofErr w:type="gramStart"/>
      <w:r>
        <w:rPr>
          <w:color w:val="000000"/>
          <w:sz w:val="26"/>
          <w:szCs w:val="26"/>
        </w:rPr>
        <w:t>dit :</w:t>
      </w:r>
      <w:proofErr w:type="gramEnd"/>
    </w:p>
    <w:p w:rsidR="009D0F06" w:rsidRDefault="009D0F06" w:rsidP="009D0F0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La véritable richesse ne consiste pas à posséder un grand nombre de </w:t>
      </w:r>
      <w:proofErr w:type="gramStart"/>
      <w:r>
        <w:rPr>
          <w:b/>
          <w:bCs/>
          <w:color w:val="000000"/>
          <w:sz w:val="26"/>
          <w:szCs w:val="26"/>
        </w:rPr>
        <w:t>biens :</w:t>
      </w:r>
      <w:proofErr w:type="gramEnd"/>
      <w:r>
        <w:rPr>
          <w:b/>
          <w:bCs/>
          <w:color w:val="000000"/>
          <w:sz w:val="26"/>
          <w:szCs w:val="26"/>
        </w:rPr>
        <w:t xml:space="preserve"> la véritable richesse se trouve dans le contentement. »</w:t>
      </w:r>
      <w:bookmarkStart w:id="5" w:name="_ftnref11640"/>
      <w:r>
        <w:rPr>
          <w:b/>
          <w:bCs/>
          <w:color w:val="000000"/>
          <w:sz w:val="26"/>
          <w:szCs w:val="26"/>
        </w:rPr>
        <w:fldChar w:fldCharType="begin"/>
      </w:r>
      <w:r>
        <w:rPr>
          <w:b/>
          <w:bCs/>
          <w:color w:val="000000"/>
          <w:sz w:val="26"/>
          <w:szCs w:val="26"/>
        </w:rPr>
        <w:instrText xml:space="preserve"> HYPERLINK "http://www.islamreligion.com/fr/articles/512/" \l "_ftn11640" \o " Recueilli par al-Boukhari et Mouslim." </w:instrText>
      </w:r>
      <w:r>
        <w:rPr>
          <w:b/>
          <w:bCs/>
          <w:color w:val="000000"/>
          <w:sz w:val="26"/>
          <w:szCs w:val="26"/>
        </w:rPr>
        <w:fldChar w:fldCharType="separate"/>
      </w:r>
      <w:r>
        <w:rPr>
          <w:rStyle w:val="w-footnote-number"/>
          <w:b/>
          <w:bCs/>
          <w:color w:val="800080"/>
          <w:position w:val="2"/>
          <w:sz w:val="26"/>
          <w:szCs w:val="26"/>
          <w:u w:val="single"/>
          <w:lang w:val="fr-CA"/>
        </w:rPr>
        <w:t>[5]</w:t>
      </w:r>
      <w:r>
        <w:rPr>
          <w:b/>
          <w:bCs/>
          <w:color w:val="000000"/>
          <w:sz w:val="26"/>
          <w:szCs w:val="26"/>
        </w:rPr>
        <w:fldChar w:fldCharType="end"/>
      </w:r>
      <w:bookmarkEnd w:id="5"/>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 autre hadith, il a </w:t>
      </w:r>
      <w:proofErr w:type="gramStart"/>
      <w:r>
        <w:rPr>
          <w:color w:val="000000"/>
          <w:sz w:val="26"/>
          <w:szCs w:val="26"/>
        </w:rPr>
        <w:t>dit :</w:t>
      </w:r>
      <w:proofErr w:type="gramEnd"/>
    </w:p>
    <w:p w:rsidR="009D0F06" w:rsidRDefault="009D0F06" w:rsidP="009D0F0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La véritable richesse est la richesse du cœur.  Tout comme la vraie pauvreté </w:t>
      </w:r>
      <w:proofErr w:type="gramStart"/>
      <w:r>
        <w:rPr>
          <w:b/>
          <w:bCs/>
          <w:color w:val="000000"/>
          <w:sz w:val="26"/>
          <w:szCs w:val="26"/>
        </w:rPr>
        <w:t>est</w:t>
      </w:r>
      <w:proofErr w:type="gramEnd"/>
      <w:r>
        <w:rPr>
          <w:b/>
          <w:bCs/>
          <w:color w:val="000000"/>
          <w:sz w:val="26"/>
          <w:szCs w:val="26"/>
        </w:rPr>
        <w:t xml:space="preserve"> la pauvreté du cœur. </w:t>
      </w:r>
      <w:proofErr w:type="gramStart"/>
      <w:r>
        <w:rPr>
          <w:b/>
          <w:bCs/>
          <w:color w:val="000000"/>
          <w:sz w:val="26"/>
          <w:szCs w:val="26"/>
        </w:rPr>
        <w:t>»</w:t>
      </w:r>
      <w:bookmarkStart w:id="6" w:name="_ftnref11641"/>
      <w:proofErr w:type="gramEnd"/>
      <w:r>
        <w:rPr>
          <w:b/>
          <w:bCs/>
          <w:color w:val="000000"/>
          <w:sz w:val="26"/>
          <w:szCs w:val="26"/>
        </w:rPr>
        <w:fldChar w:fldCharType="begin"/>
      </w:r>
      <w:r>
        <w:rPr>
          <w:b/>
          <w:bCs/>
          <w:color w:val="000000"/>
          <w:sz w:val="26"/>
          <w:szCs w:val="26"/>
        </w:rPr>
        <w:instrText xml:space="preserve"> HYPERLINK "http://www.islamreligion.com/fr/articles/512/" \l "_ftn11641" \o " Recueilli par ibn Hibbaan. Selon al-Albaani, cette narration est authentique. Voir al-Albaani, Saheeh al-Jaami al-Sagheer, #7816." </w:instrText>
      </w:r>
      <w:r>
        <w:rPr>
          <w:b/>
          <w:bCs/>
          <w:color w:val="000000"/>
          <w:sz w:val="26"/>
          <w:szCs w:val="26"/>
        </w:rPr>
        <w:fldChar w:fldCharType="separate"/>
      </w:r>
      <w:r>
        <w:rPr>
          <w:rStyle w:val="w-footnote-number"/>
          <w:b/>
          <w:bCs/>
          <w:color w:val="800080"/>
          <w:position w:val="2"/>
          <w:sz w:val="26"/>
          <w:szCs w:val="26"/>
          <w:u w:val="single"/>
          <w:lang w:val="fr-CA"/>
        </w:rPr>
        <w:t>[6]</w:t>
      </w:r>
      <w:r>
        <w:rPr>
          <w:b/>
          <w:bCs/>
          <w:color w:val="000000"/>
          <w:sz w:val="26"/>
          <w:szCs w:val="26"/>
        </w:rPr>
        <w:fldChar w:fldCharType="end"/>
      </w:r>
      <w:bookmarkEnd w:id="6"/>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Lorsqu’un individu </w:t>
      </w:r>
      <w:proofErr w:type="gramStart"/>
      <w:r>
        <w:rPr>
          <w:color w:val="000000"/>
          <w:sz w:val="26"/>
          <w:szCs w:val="26"/>
        </w:rPr>
        <w:t>est</w:t>
      </w:r>
      <w:proofErr w:type="gramEnd"/>
      <w:r>
        <w:rPr>
          <w:color w:val="000000"/>
          <w:sz w:val="26"/>
          <w:szCs w:val="26"/>
        </w:rPr>
        <w:t xml:space="preserve"> en paix avec lui-même et libre de toute agitation intérieure, il peut alors entretenir des liens pacifiques avec les autres.  </w:t>
      </w:r>
      <w:proofErr w:type="gramStart"/>
      <w:r>
        <w:rPr>
          <w:color w:val="000000"/>
          <w:sz w:val="26"/>
          <w:szCs w:val="26"/>
        </w:rPr>
        <w:t>Il</w:t>
      </w:r>
      <w:proofErr w:type="gramEnd"/>
      <w:r>
        <w:rPr>
          <w:color w:val="000000"/>
          <w:sz w:val="26"/>
          <w:szCs w:val="26"/>
        </w:rPr>
        <w:t xml:space="preserve"> n’a plus de raison d’éprouver du ressentiment envers le reste du monde et ne cherche plus à blâmer les autres pour son manque de paix intérieure.  </w:t>
      </w:r>
      <w:proofErr w:type="gramStart"/>
      <w:r>
        <w:rPr>
          <w:color w:val="000000"/>
          <w:sz w:val="26"/>
          <w:szCs w:val="26"/>
        </w:rPr>
        <w:t>Et</w:t>
      </w:r>
      <w:proofErr w:type="gramEnd"/>
      <w:r>
        <w:rPr>
          <w:color w:val="000000"/>
          <w:sz w:val="26"/>
          <w:szCs w:val="26"/>
        </w:rPr>
        <w:t xml:space="preserve"> comme son but ultime est l’au-delà, il n’a pas non plus de raison d’éprouver d’envie envers ceux qui ont reçu plus que lui en ce monde; car l’envie est un sentiment qui s’attaque aux sources mêmes des relations pacifiques entre humains.</w:t>
      </w:r>
    </w:p>
    <w:p w:rsidR="009D0F06" w:rsidRDefault="009D0F06" w:rsidP="009D0F0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D0F06" w:rsidRDefault="009D0F06" w:rsidP="009D0F06">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9D0F06" w:rsidRDefault="009D0F06" w:rsidP="009D0F06">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1636"/>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"_ftnref11636"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7"/>
      <w:r>
        <w:rPr>
          <w:rStyle w:val="apple-converted-space"/>
          <w:color w:val="000000"/>
          <w:sz w:val="22"/>
          <w:szCs w:val="22"/>
          <w:lang w:val="fr-CA"/>
        </w:rPr>
        <w:t> </w:t>
      </w:r>
      <w:proofErr w:type="gramStart"/>
      <w:r>
        <w:rPr>
          <w:color w:val="000000"/>
          <w:sz w:val="22"/>
          <w:szCs w:val="22"/>
        </w:rPr>
        <w:t>Voir l’ouvrage de Sayyed Qutb intitulé</w:t>
      </w:r>
      <w:r>
        <w:rPr>
          <w:rStyle w:val="apple-converted-space"/>
          <w:color w:val="000000"/>
          <w:sz w:val="22"/>
          <w:szCs w:val="22"/>
        </w:rPr>
        <w:t> </w:t>
      </w:r>
      <w:r>
        <w:rPr>
          <w:i/>
          <w:iCs/>
          <w:color w:val="000000"/>
          <w:sz w:val="22"/>
          <w:szCs w:val="22"/>
        </w:rPr>
        <w:t>Islam and Universal Peace</w:t>
      </w:r>
      <w:r>
        <w:rPr>
          <w:rStyle w:val="apple-converted-space"/>
          <w:color w:val="000000"/>
          <w:sz w:val="22"/>
          <w:szCs w:val="22"/>
        </w:rPr>
        <w:t> </w:t>
      </w:r>
      <w:r>
        <w:rPr>
          <w:color w:val="000000"/>
          <w:sz w:val="22"/>
          <w:szCs w:val="22"/>
        </w:rPr>
        <w:t>(Indianapolis, IN: American Trust Publications, 1977),</w:t>
      </w:r>
      <w:r>
        <w:rPr>
          <w:rStyle w:val="apple-converted-space"/>
          <w:color w:val="000000"/>
          <w:sz w:val="22"/>
          <w:szCs w:val="22"/>
        </w:rPr>
        <w:t> </w:t>
      </w:r>
      <w:r>
        <w:rPr>
          <w:i/>
          <w:iCs/>
          <w:color w:val="000000"/>
          <w:sz w:val="22"/>
          <w:szCs w:val="22"/>
        </w:rPr>
        <w:t>passim</w:t>
      </w:r>
      <w:r>
        <w:rPr>
          <w:color w:val="000000"/>
          <w:sz w:val="22"/>
          <w:szCs w:val="22"/>
        </w:rPr>
        <w:t>.</w:t>
      </w:r>
      <w:proofErr w:type="gramEnd"/>
    </w:p>
    <w:bookmarkStart w:id="8" w:name="_ftn11637"/>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"_ftnref11637" \o "Back to the refrence of this footnote" </w:instrText>
      </w:r>
      <w:r>
        <w:rPr>
          <w:color w:val="000000"/>
          <w:sz w:val="22"/>
          <w:szCs w:val="22"/>
        </w:rPr>
        <w:fldChar w:fldCharType="separate"/>
      </w:r>
      <w:r>
        <w:rPr>
          <w:rStyle w:val="w-footnote-number"/>
          <w:color w:val="800080"/>
          <w:position w:val="2"/>
          <w:sz w:val="26"/>
          <w:szCs w:val="26"/>
          <w:u w:val="single"/>
          <w:lang w:val="fr-CA"/>
        </w:rPr>
        <w:t>[2]</w:t>
      </w:r>
      <w:r>
        <w:rPr>
          <w:color w:val="000000"/>
          <w:sz w:val="22"/>
          <w:szCs w:val="22"/>
        </w:rPr>
        <w:fldChar w:fldCharType="end"/>
      </w:r>
      <w:bookmarkEnd w:id="8"/>
      <w:r>
        <w:rPr>
          <w:rStyle w:val="apple-converted-space"/>
          <w:color w:val="000000"/>
          <w:sz w:val="22"/>
          <w:szCs w:val="22"/>
        </w:rPr>
        <w:t> </w:t>
      </w:r>
      <w:r>
        <w:rPr>
          <w:color w:val="000000"/>
          <w:sz w:val="22"/>
          <w:szCs w:val="22"/>
        </w:rPr>
        <w:t xml:space="preserve">Le terme utilisé par ibn Taymiyyah </w:t>
      </w:r>
      <w:proofErr w:type="gramStart"/>
      <w:r>
        <w:rPr>
          <w:color w:val="000000"/>
          <w:sz w:val="22"/>
          <w:szCs w:val="22"/>
        </w:rPr>
        <w:t>est</w:t>
      </w:r>
      <w:proofErr w:type="gramEnd"/>
      <w:r>
        <w:rPr>
          <w:rStyle w:val="apple-converted-space"/>
          <w:color w:val="000000"/>
          <w:sz w:val="22"/>
          <w:szCs w:val="22"/>
        </w:rPr>
        <w:t> </w:t>
      </w:r>
      <w:r>
        <w:rPr>
          <w:i/>
          <w:iCs/>
          <w:color w:val="000000"/>
          <w:sz w:val="22"/>
          <w:szCs w:val="22"/>
        </w:rPr>
        <w:t>abd</w:t>
      </w:r>
      <w:r>
        <w:rPr>
          <w:rStyle w:val="apple-converted-space"/>
          <w:color w:val="000000"/>
          <w:sz w:val="22"/>
          <w:szCs w:val="22"/>
        </w:rPr>
        <w:t> </w:t>
      </w:r>
      <w:r>
        <w:rPr>
          <w:color w:val="000000"/>
          <w:sz w:val="22"/>
          <w:szCs w:val="22"/>
        </w:rPr>
        <w:t>(serviteur ou esclave).  </w:t>
      </w:r>
      <w:proofErr w:type="gramStart"/>
      <w:r>
        <w:rPr>
          <w:color w:val="000000"/>
          <w:sz w:val="22"/>
          <w:szCs w:val="22"/>
        </w:rPr>
        <w:t>Toutefois, le terme fait référence à tous les êtres humains.</w:t>
      </w:r>
      <w:proofErr w:type="gramEnd"/>
    </w:p>
    <w:bookmarkStart w:id="9" w:name="_ftn11638"/>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"_ftnref11638"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Cela parce que l’âme, de par sa nature, aspire à rencontrer son Créateur.</w:t>
      </w:r>
    </w:p>
    <w:bookmarkStart w:id="10" w:name="_ftn11639"/>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"_ftnref11639"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0"/>
      <w:r>
        <w:rPr>
          <w:rStyle w:val="apple-converted-space"/>
          <w:color w:val="000000"/>
          <w:sz w:val="22"/>
          <w:szCs w:val="22"/>
          <w:lang w:val="en-CA"/>
        </w:rPr>
        <w:t> </w:t>
      </w:r>
      <w:r>
        <w:rPr>
          <w:color w:val="000000"/>
          <w:sz w:val="22"/>
          <w:szCs w:val="22"/>
          <w:lang w:val="en-CA"/>
        </w:rPr>
        <w:t>Ibn Taimiya,</w:t>
      </w:r>
      <w:r>
        <w:rPr>
          <w:rStyle w:val="apple-converted-space"/>
          <w:color w:val="000000"/>
          <w:sz w:val="22"/>
          <w:szCs w:val="22"/>
          <w:lang w:val="en-CA"/>
        </w:rPr>
        <w:t> </w:t>
      </w:r>
      <w:r>
        <w:rPr>
          <w:i/>
          <w:iCs/>
          <w:color w:val="000000"/>
          <w:sz w:val="22"/>
          <w:szCs w:val="22"/>
          <w:lang w:val="en-CA"/>
        </w:rPr>
        <w:t>Majmoo</w:t>
      </w:r>
      <w:r>
        <w:rPr>
          <w:color w:val="000000"/>
          <w:sz w:val="22"/>
          <w:szCs w:val="22"/>
          <w:lang w:val="en-CA"/>
        </w:rPr>
        <w:t>, vol. 1, pp. 24-29.</w:t>
      </w:r>
    </w:p>
    <w:bookmarkStart w:id="11" w:name="_ftn11640"/>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"_ftnref11640"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Recueilli par al-Boukhari et Mouslim.</w:t>
      </w:r>
    </w:p>
    <w:bookmarkStart w:id="12" w:name="_ftn11641"/>
    <w:p w:rsidR="009D0F06" w:rsidRDefault="009D0F06" w:rsidP="009D0F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"http://www.islamreligion.com/fr/articles/512/" \l "_ftnref11641"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2"/>
      <w:r>
        <w:rPr>
          <w:rStyle w:val="apple-converted-space"/>
          <w:color w:val="000000"/>
          <w:sz w:val="22"/>
          <w:szCs w:val="22"/>
          <w:lang w:val="fr-CA"/>
        </w:rPr>
        <w:t> </w:t>
      </w:r>
      <w:r>
        <w:rPr>
          <w:color w:val="000000"/>
          <w:sz w:val="22"/>
          <w:szCs w:val="22"/>
          <w:lang w:val="fr-CA"/>
        </w:rPr>
        <w:t>Recueilli par ibn Hibbaan. Selon al-Albaani, cette narration est authentique. Voir al-Albaani</w:t>
      </w:r>
      <w:proofErr w:type="gramStart"/>
      <w:r>
        <w:rPr>
          <w:color w:val="000000"/>
          <w:sz w:val="22"/>
          <w:szCs w:val="22"/>
          <w:lang w:val="fr-CA"/>
        </w:rPr>
        <w:t>,</w:t>
      </w:r>
      <w:r>
        <w:rPr>
          <w:i/>
          <w:iCs/>
          <w:color w:val="000000"/>
          <w:sz w:val="22"/>
          <w:szCs w:val="22"/>
          <w:lang w:val="fr-CA"/>
        </w:rPr>
        <w:t>Saheeh</w:t>
      </w:r>
      <w:proofErr w:type="gramEnd"/>
      <w:r>
        <w:rPr>
          <w:i/>
          <w:iCs/>
          <w:color w:val="000000"/>
          <w:sz w:val="22"/>
          <w:szCs w:val="22"/>
          <w:lang w:val="fr-CA"/>
        </w:rPr>
        <w:t xml:space="preserve"> al-Jaami al-Sagheer</w:t>
      </w:r>
      <w:r>
        <w:rPr>
          <w:color w:val="000000"/>
          <w:sz w:val="22"/>
          <w:szCs w:val="22"/>
          <w:lang w:val="fr-CA"/>
        </w:rPr>
        <w:t>, #7816.</w:t>
      </w:r>
    </w:p>
    <w:p w:rsidR="009D0F06" w:rsidRDefault="009D0F06" w:rsidP="009D0F0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 La société</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agitation intérieure, qui affecte </w:t>
      </w:r>
      <w:proofErr w:type="gramStart"/>
      <w:r>
        <w:rPr>
          <w:color w:val="000000"/>
          <w:sz w:val="26"/>
          <w:szCs w:val="26"/>
        </w:rPr>
        <w:t>un</w:t>
      </w:r>
      <w:proofErr w:type="gramEnd"/>
      <w:r>
        <w:rPr>
          <w:color w:val="000000"/>
          <w:sz w:val="26"/>
          <w:szCs w:val="26"/>
        </w:rPr>
        <w:t xml:space="preserve"> grand nombre d’individus, ne peut qu’engendrer des effets néfastes sur leur façon d’interagir avec leur entourage.  D’abord avec les gens qui leur sont proches, comme les membres de leur famille, puis avec leurs voisins, leur communauté, </w:t>
      </w:r>
      <w:proofErr w:type="gramStart"/>
      <w:r>
        <w:rPr>
          <w:color w:val="000000"/>
          <w:sz w:val="26"/>
          <w:szCs w:val="26"/>
        </w:rPr>
        <w:t>et</w:t>
      </w:r>
      <w:proofErr w:type="gramEnd"/>
      <w:r>
        <w:rPr>
          <w:color w:val="000000"/>
          <w:sz w:val="26"/>
          <w:szCs w:val="26"/>
        </w:rPr>
        <w:t xml:space="preserve"> toutes les personnes avec lesquelles ils entrent en contact.  C’est pourquoi l’islam a établi une structure sociale au sein de laquelle les gens interagissent entre eux en respectant leurs obligations </w:t>
      </w:r>
      <w:proofErr w:type="gramStart"/>
      <w:r>
        <w:rPr>
          <w:color w:val="000000"/>
          <w:sz w:val="26"/>
          <w:szCs w:val="26"/>
        </w:rPr>
        <w:t>et</w:t>
      </w:r>
      <w:proofErr w:type="gramEnd"/>
      <w:r>
        <w:rPr>
          <w:color w:val="000000"/>
          <w:sz w:val="26"/>
          <w:szCs w:val="26"/>
        </w:rPr>
        <w:t xml:space="preserve"> leurs droits mutuels et ce, d’une façon à créer une coexistence paisible.  Les enfants reconnaissent les droits de leurs parents sur eux, tandis que les </w:t>
      </w:r>
      <w:proofErr w:type="gramStart"/>
      <w:r>
        <w:rPr>
          <w:color w:val="000000"/>
          <w:sz w:val="26"/>
          <w:szCs w:val="26"/>
        </w:rPr>
        <w:t>parents</w:t>
      </w:r>
      <w:proofErr w:type="gramEnd"/>
      <w:r>
        <w:rPr>
          <w:color w:val="000000"/>
          <w:sz w:val="26"/>
          <w:szCs w:val="26"/>
        </w:rPr>
        <w:t xml:space="preserve"> reconnaissent leurs responsabilités envers leurs enfants.  Les époux ne se considèrent pas comme des compétiteurs mais comme des partenaires œuvrant </w:t>
      </w:r>
      <w:proofErr w:type="gramStart"/>
      <w:r>
        <w:rPr>
          <w:color w:val="000000"/>
          <w:sz w:val="26"/>
          <w:szCs w:val="26"/>
        </w:rPr>
        <w:t>ensemble pour</w:t>
      </w:r>
      <w:proofErr w:type="gramEnd"/>
      <w:r>
        <w:rPr>
          <w:color w:val="000000"/>
          <w:sz w:val="26"/>
          <w:szCs w:val="26"/>
        </w:rPr>
        <w:t xml:space="preserve"> créer un foyer empli d’amour et de paix.  Dieu dit, dans le </w:t>
      </w:r>
      <w:proofErr w:type="gramStart"/>
      <w:r>
        <w:rPr>
          <w:color w:val="000000"/>
          <w:sz w:val="26"/>
          <w:szCs w:val="26"/>
        </w:rPr>
        <w:t>Coran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parmi Ses signes, Il a créé pour vous des épouses issues de vous-mêmes pour que vous viviez en tranquillité auprès d’elles.  Et </w:t>
      </w:r>
      <w:proofErr w:type="gramStart"/>
      <w:r>
        <w:rPr>
          <w:b/>
          <w:bCs/>
          <w:color w:val="000000"/>
          <w:spacing w:val="1"/>
          <w:sz w:val="26"/>
          <w:szCs w:val="26"/>
        </w:rPr>
        <w:t>Il</w:t>
      </w:r>
      <w:proofErr w:type="gramEnd"/>
      <w:r>
        <w:rPr>
          <w:b/>
          <w:bCs/>
          <w:color w:val="000000"/>
          <w:spacing w:val="1"/>
          <w:sz w:val="26"/>
          <w:szCs w:val="26"/>
        </w:rPr>
        <w:t xml:space="preserve"> a mis entre vous de l’amour et de la bonté.  </w:t>
      </w:r>
      <w:proofErr w:type="gramStart"/>
      <w:r>
        <w:rPr>
          <w:b/>
          <w:bCs/>
          <w:color w:val="000000"/>
          <w:spacing w:val="1"/>
          <w:sz w:val="26"/>
          <w:szCs w:val="26"/>
        </w:rPr>
        <w:t>Il</w:t>
      </w:r>
      <w:proofErr w:type="gramEnd"/>
      <w:r>
        <w:rPr>
          <w:b/>
          <w:bCs/>
          <w:color w:val="000000"/>
          <w:spacing w:val="1"/>
          <w:sz w:val="26"/>
          <w:szCs w:val="26"/>
        </w:rPr>
        <w:t xml:space="preserve"> y a en cela des preuves pour les gens qui réfléchissent. » (Coran 30:21)</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donc établi des </w:t>
      </w:r>
      <w:proofErr w:type="gramStart"/>
      <w:r>
        <w:rPr>
          <w:color w:val="000000"/>
          <w:sz w:val="26"/>
          <w:szCs w:val="26"/>
        </w:rPr>
        <w:t>lois</w:t>
      </w:r>
      <w:proofErr w:type="gramEnd"/>
      <w:r>
        <w:rPr>
          <w:color w:val="000000"/>
          <w:sz w:val="26"/>
          <w:szCs w:val="26"/>
        </w:rPr>
        <w:t xml:space="preserve"> rigoureuses visant à protéger le caractère sacré du foyer, telles les lois sur l’adultère, la fornication et la calomnie.  Cela parce que le foyer conjugal constitue le fondement de toute société et que si l’on n’y trouve pas de paix, on ne peut s’attendre à ce que les gens sortent de chez eux et jouent leur rôle de citoyens pacifiques alors qu’ils sont dans un état d’agitation intérieure.</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l’islam couvre non seulement ce qui est traditionnellement connu comme la « loi », mais aussi le comportement éthique, il fournit aux croyants des directives détaillées sur la façon d’interagir avec les autres au sein d’une société.  </w:t>
      </w:r>
      <w:proofErr w:type="gramStart"/>
      <w:r>
        <w:rPr>
          <w:color w:val="000000"/>
          <w:sz w:val="26"/>
          <w:szCs w:val="26"/>
        </w:rPr>
        <w:t>Il</w:t>
      </w:r>
      <w:proofErr w:type="gramEnd"/>
      <w:r>
        <w:rPr>
          <w:color w:val="000000"/>
          <w:sz w:val="26"/>
          <w:szCs w:val="26"/>
        </w:rPr>
        <w:t xml:space="preserve"> met l’accent sur le respect mutuel et amène chaque membre d’une </w:t>
      </w:r>
      <w:r>
        <w:rPr>
          <w:color w:val="000000"/>
          <w:sz w:val="26"/>
          <w:szCs w:val="26"/>
        </w:rPr>
        <w:lastRenderedPageBreak/>
        <w:t xml:space="preserve">société à réaliser que, faisant partie d’un groupe, il doit respecter les droits des autres et remplir ses obligations.  De </w:t>
      </w:r>
      <w:proofErr w:type="gramStart"/>
      <w:r>
        <w:rPr>
          <w:color w:val="000000"/>
          <w:sz w:val="26"/>
          <w:szCs w:val="26"/>
        </w:rPr>
        <w:t>ce</w:t>
      </w:r>
      <w:proofErr w:type="gramEnd"/>
      <w:r>
        <w:rPr>
          <w:color w:val="000000"/>
          <w:sz w:val="26"/>
          <w:szCs w:val="26"/>
        </w:rPr>
        <w:t xml:space="preserve"> respect mutuel découlent des relations pacifiques entre individus, lesquels ont alors à cœur le bien-être des autres membres de la société.</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lorsque l’islam </w:t>
      </w:r>
      <w:proofErr w:type="gramStart"/>
      <w:r>
        <w:rPr>
          <w:color w:val="000000"/>
          <w:sz w:val="26"/>
          <w:szCs w:val="26"/>
        </w:rPr>
        <w:t>est</w:t>
      </w:r>
      <w:proofErr w:type="gramEnd"/>
      <w:r>
        <w:rPr>
          <w:color w:val="000000"/>
          <w:sz w:val="26"/>
          <w:szCs w:val="26"/>
        </w:rPr>
        <w:t xml:space="preserve"> correctement appliqué, les individus trouvent la paix autour d’eux, ainsi qu’au fond d’eux-mêmes.  Même la paix mondiale ne peut se réaliser que si la justice </w:t>
      </w:r>
      <w:proofErr w:type="gramStart"/>
      <w:r>
        <w:rPr>
          <w:color w:val="000000"/>
          <w:sz w:val="26"/>
          <w:szCs w:val="26"/>
        </w:rPr>
        <w:t>est</w:t>
      </w:r>
      <w:proofErr w:type="gramEnd"/>
      <w:r>
        <w:rPr>
          <w:color w:val="000000"/>
          <w:sz w:val="26"/>
          <w:szCs w:val="26"/>
        </w:rPr>
        <w:t xml:space="preserve"> appliquée en tout temps et en tout lieu.  </w:t>
      </w:r>
      <w:proofErr w:type="gramStart"/>
      <w:r>
        <w:rPr>
          <w:color w:val="000000"/>
          <w:sz w:val="26"/>
          <w:szCs w:val="26"/>
        </w:rPr>
        <w:t>Il</w:t>
      </w:r>
      <w:proofErr w:type="gramEnd"/>
      <w:r>
        <w:rPr>
          <w:color w:val="000000"/>
          <w:sz w:val="26"/>
          <w:szCs w:val="26"/>
        </w:rPr>
        <w:t xml:space="preserve"> ne peut y avoir de justice ou de paix réelles que si les gens arrivent à aller au-delà de leurs intérêts nationaux, ethniques, économiques ou politiques.  Et il ne pourra y avoir de justice ou de paix réelles tant que les gens continueront de croire qu’il est légitime d’aller en guerre pour défendre leurs intérêts économiques comme, par exemple, pour exploiter les ressources naturelles sises sur des terres étrangères.  La véritable justice n’est possible que si les gens se consacrent entièrement à Dieu </w:t>
      </w:r>
      <w:proofErr w:type="gramStart"/>
      <w:r>
        <w:rPr>
          <w:color w:val="000000"/>
          <w:sz w:val="26"/>
          <w:szCs w:val="26"/>
        </w:rPr>
        <w:t>et</w:t>
      </w:r>
      <w:proofErr w:type="gramEnd"/>
      <w:r>
        <w:rPr>
          <w:color w:val="000000"/>
          <w:sz w:val="26"/>
          <w:szCs w:val="26"/>
        </w:rPr>
        <w:t xml:space="preserve"> appliquent Ses règles, tout en prenant des décisions dans lesquelles n’interfèrent ni leur ego ni leurs désirs personnels.</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n’est qu’après avoir cru en Dieu </w:t>
      </w:r>
      <w:proofErr w:type="gramStart"/>
      <w:r>
        <w:rPr>
          <w:color w:val="000000"/>
          <w:sz w:val="26"/>
          <w:szCs w:val="26"/>
        </w:rPr>
        <w:t>et</w:t>
      </w:r>
      <w:proofErr w:type="gramEnd"/>
      <w:r>
        <w:rPr>
          <w:color w:val="000000"/>
          <w:sz w:val="26"/>
          <w:szCs w:val="26"/>
        </w:rPr>
        <w:t xml:space="preserve"> avoir suivi Ses règles que l’homme peut espérer connaître la paix éternelle dans l’au-delà.  Dieu dit, dans le </w:t>
      </w:r>
      <w:proofErr w:type="gramStart"/>
      <w:r>
        <w:rPr>
          <w:color w:val="000000"/>
          <w:sz w:val="26"/>
          <w:szCs w:val="26"/>
        </w:rPr>
        <w:t>Coran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Dieu convie (les gens) à la demeure de paix; et Il guide qui Il veut vers le droit chemin. »</w:t>
      </w:r>
      <w:proofErr w:type="gramEnd"/>
      <w:r>
        <w:rPr>
          <w:b/>
          <w:bCs/>
          <w:color w:val="000000"/>
          <w:sz w:val="26"/>
          <w:szCs w:val="26"/>
        </w:rPr>
        <w:t xml:space="preserve"> (Coran 10:25)</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reste une importante question qui doit être posée relativement à la question de la </w:t>
      </w:r>
      <w:proofErr w:type="gramStart"/>
      <w:r>
        <w:rPr>
          <w:color w:val="000000"/>
          <w:sz w:val="26"/>
          <w:szCs w:val="26"/>
        </w:rPr>
        <w:t>paix :</w:t>
      </w:r>
      <w:proofErr w:type="gramEnd"/>
      <w:r>
        <w:rPr>
          <w:color w:val="000000"/>
          <w:sz w:val="26"/>
          <w:szCs w:val="26"/>
        </w:rPr>
        <w:t xml:space="preserve"> une personne peut-elle connaître la véritable paix intérieure si la vie qu’elle mène ici-bas ne lui donne aucune indication sur le sort qui lui sera réservé dans l’au-delà?  Par exemple, le capitalisme, le socialisme </w:t>
      </w:r>
      <w:proofErr w:type="gramStart"/>
      <w:r>
        <w:rPr>
          <w:color w:val="000000"/>
          <w:sz w:val="26"/>
          <w:szCs w:val="26"/>
        </w:rPr>
        <w:t>et</w:t>
      </w:r>
      <w:proofErr w:type="gramEnd"/>
      <w:r>
        <w:rPr>
          <w:color w:val="000000"/>
          <w:sz w:val="26"/>
          <w:szCs w:val="26"/>
        </w:rPr>
        <w:t xml:space="preserve"> la démocratie sont tous porteurs de promesses, en ce monde.  Cependant, </w:t>
      </w:r>
      <w:proofErr w:type="gramStart"/>
      <w:r>
        <w:rPr>
          <w:color w:val="000000"/>
          <w:sz w:val="26"/>
          <w:szCs w:val="26"/>
        </w:rPr>
        <w:t>ils</w:t>
      </w:r>
      <w:proofErr w:type="gramEnd"/>
      <w:r>
        <w:rPr>
          <w:color w:val="000000"/>
          <w:sz w:val="26"/>
          <w:szCs w:val="26"/>
        </w:rPr>
        <w:t xml:space="preserve"> ne promettent rien pour l’au-delà.  </w:t>
      </w:r>
      <w:proofErr w:type="gramStart"/>
      <w:r>
        <w:rPr>
          <w:color w:val="000000"/>
          <w:sz w:val="26"/>
          <w:szCs w:val="26"/>
        </w:rPr>
        <w:t>Ils</w:t>
      </w:r>
      <w:proofErr w:type="gramEnd"/>
      <w:r>
        <w:rPr>
          <w:color w:val="000000"/>
          <w:sz w:val="26"/>
          <w:szCs w:val="26"/>
        </w:rPr>
        <w:t xml:space="preserve"> laissent donc un vide dans la vie des individus, vide qui les empêche de trouver la paix véritable.  Avec pour résultat que les gens finissent par sectionner leur </w:t>
      </w:r>
      <w:proofErr w:type="gramStart"/>
      <w:r>
        <w:rPr>
          <w:color w:val="000000"/>
          <w:sz w:val="26"/>
          <w:szCs w:val="26"/>
        </w:rPr>
        <w:t>vie :</w:t>
      </w:r>
      <w:proofErr w:type="gramEnd"/>
      <w:r>
        <w:rPr>
          <w:color w:val="000000"/>
          <w:sz w:val="26"/>
          <w:szCs w:val="26"/>
        </w:rPr>
        <w:t xml:space="preserve"> ils mènent une vie laïque relativement aux choses de ce monde, tout en nourrissant des croyances spirituelles relativement à l’au-delà.</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comment une personne peut-elle s’assurer que </w:t>
      </w:r>
      <w:proofErr w:type="gramStart"/>
      <w:r>
        <w:rPr>
          <w:color w:val="000000"/>
          <w:sz w:val="26"/>
          <w:szCs w:val="26"/>
        </w:rPr>
        <w:t>ses</w:t>
      </w:r>
      <w:proofErr w:type="gramEnd"/>
      <w:r>
        <w:rPr>
          <w:color w:val="000000"/>
          <w:sz w:val="26"/>
          <w:szCs w:val="26"/>
        </w:rPr>
        <w:t xml:space="preserve"> objectifs d’ici-bas soient compatibles avec ce que ses croyances spirituelles lui enseignent sur la réalité de l’au-delà?  </w:t>
      </w:r>
      <w:proofErr w:type="gramStart"/>
      <w:r>
        <w:rPr>
          <w:color w:val="000000"/>
          <w:sz w:val="26"/>
          <w:szCs w:val="26"/>
        </w:rPr>
        <w:t>Et</w:t>
      </w:r>
      <w:proofErr w:type="gramEnd"/>
      <w:r>
        <w:rPr>
          <w:color w:val="000000"/>
          <w:sz w:val="26"/>
          <w:szCs w:val="26"/>
        </w:rPr>
        <w:t xml:space="preserve"> qu’en est-il si ses croyances spirituelles sont incompatibles avec son mode de vie et lui indiquent qu’elle ne suit point la bonne voie?  Comment ne pas devenir fou </w:t>
      </w:r>
      <w:proofErr w:type="gramStart"/>
      <w:r>
        <w:rPr>
          <w:color w:val="000000"/>
          <w:sz w:val="26"/>
          <w:szCs w:val="26"/>
        </w:rPr>
        <w:t>et</w:t>
      </w:r>
      <w:proofErr w:type="gramEnd"/>
      <w:r>
        <w:rPr>
          <w:color w:val="000000"/>
          <w:sz w:val="26"/>
          <w:szCs w:val="26"/>
        </w:rPr>
        <w:t xml:space="preserve"> ne pas se sentir déchiré entre son mode de vie laïque et ses croyances spirituelles?  Comment trouver la paix intérieure?</w:t>
      </w:r>
    </w:p>
    <w:p w:rsidR="009D0F06" w:rsidRDefault="009D0F06" w:rsidP="009D0F06">
      <w:pPr>
        <w:pStyle w:val="Heading2"/>
        <w:shd w:val="clear" w:color="auto" w:fill="E1F4FD"/>
        <w:spacing w:before="225" w:after="150"/>
        <w:rPr>
          <w:color w:val="008000"/>
          <w:sz w:val="30"/>
          <w:szCs w:val="30"/>
        </w:rPr>
      </w:pPr>
      <w:r>
        <w:rPr>
          <w:color w:val="008000"/>
          <w:sz w:val="30"/>
          <w:szCs w:val="30"/>
        </w:rPr>
        <w:t>La façon dont l’islam apporte la sécurité</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La sécurité peut être considérée comme une conséquence de la paix.  </w:t>
      </w:r>
      <w:proofErr w:type="gramStart"/>
      <w:r>
        <w:rPr>
          <w:color w:val="000000"/>
          <w:sz w:val="26"/>
          <w:szCs w:val="26"/>
        </w:rPr>
        <w:t>Car les facteurs qui contribuent à l’instauration de la paix contribuent également au sentiment de sécurité.</w:t>
      </w:r>
      <w:proofErr w:type="gramEnd"/>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plupart des gens associent la sécurité à l’établissement de </w:t>
      </w:r>
      <w:proofErr w:type="gramStart"/>
      <w:r>
        <w:rPr>
          <w:color w:val="000000"/>
          <w:sz w:val="26"/>
          <w:szCs w:val="26"/>
        </w:rPr>
        <w:t>lois</w:t>
      </w:r>
      <w:proofErr w:type="gramEnd"/>
      <w:r>
        <w:rPr>
          <w:color w:val="000000"/>
          <w:sz w:val="26"/>
          <w:szCs w:val="26"/>
        </w:rPr>
        <w:t xml:space="preserve">.  Certes, les </w:t>
      </w:r>
      <w:proofErr w:type="gramStart"/>
      <w:r>
        <w:rPr>
          <w:color w:val="000000"/>
          <w:sz w:val="26"/>
          <w:szCs w:val="26"/>
        </w:rPr>
        <w:t>lois</w:t>
      </w:r>
      <w:proofErr w:type="gramEnd"/>
      <w:r>
        <w:rPr>
          <w:color w:val="000000"/>
          <w:sz w:val="26"/>
          <w:szCs w:val="26"/>
        </w:rPr>
        <w:t xml:space="preserve"> sont importantes pour assurer la sécurité, car elles établissent des paramètres qui permettent de définir les comportements acceptables.  L’islam </w:t>
      </w:r>
      <w:proofErr w:type="gramStart"/>
      <w:r>
        <w:rPr>
          <w:color w:val="000000"/>
          <w:sz w:val="26"/>
          <w:szCs w:val="26"/>
        </w:rPr>
        <w:t>est</w:t>
      </w:r>
      <w:proofErr w:type="gramEnd"/>
      <w:r>
        <w:rPr>
          <w:color w:val="000000"/>
          <w:sz w:val="26"/>
          <w:szCs w:val="26"/>
        </w:rPr>
        <w:t xml:space="preserve"> un mode de vie qui non seulement fournit des principes de vie généraux, mais aussi des lois détaillées, lesquelles apportent paix et sécurité, deux états recherchés par toute société.  Mais Dieu </w:t>
      </w:r>
      <w:proofErr w:type="gramStart"/>
      <w:r>
        <w:rPr>
          <w:color w:val="000000"/>
          <w:sz w:val="26"/>
          <w:szCs w:val="26"/>
        </w:rPr>
        <w:t>est</w:t>
      </w:r>
      <w:proofErr w:type="gramEnd"/>
      <w:r>
        <w:rPr>
          <w:color w:val="000000"/>
          <w:sz w:val="26"/>
          <w:szCs w:val="26"/>
        </w:rPr>
        <w:t xml:space="preserve"> le seul à connaître parfaitement la création; c’est pourquoi Il est le seul à pouvoir établir des lois susceptibles d’apporter paix et sécurité parmi les peuples.  Quant aux êtres humains, </w:t>
      </w:r>
      <w:proofErr w:type="gramStart"/>
      <w:r>
        <w:rPr>
          <w:color w:val="000000"/>
          <w:sz w:val="26"/>
          <w:szCs w:val="26"/>
        </w:rPr>
        <w:t>ils</w:t>
      </w:r>
      <w:proofErr w:type="gramEnd"/>
      <w:r>
        <w:rPr>
          <w:color w:val="000000"/>
          <w:sz w:val="26"/>
          <w:szCs w:val="26"/>
        </w:rPr>
        <w:t xml:space="preserve"> ne peuvent que procéder par essais et erreurs.  Si l’on prend la peine de mort, par exemple, </w:t>
      </w:r>
      <w:proofErr w:type="gramStart"/>
      <w:r>
        <w:rPr>
          <w:color w:val="000000"/>
          <w:sz w:val="26"/>
          <w:szCs w:val="26"/>
        </w:rPr>
        <w:t>il</w:t>
      </w:r>
      <w:proofErr w:type="gramEnd"/>
      <w:r>
        <w:rPr>
          <w:color w:val="000000"/>
          <w:sz w:val="26"/>
          <w:szCs w:val="26"/>
        </w:rPr>
        <w:t xml:space="preserve"> est clair qu’elle est la peine la plus dissuasive qui soit.  </w:t>
      </w:r>
      <w:proofErr w:type="gramStart"/>
      <w:r>
        <w:rPr>
          <w:color w:val="000000"/>
          <w:sz w:val="26"/>
          <w:szCs w:val="26"/>
        </w:rPr>
        <w:t>Et</w:t>
      </w:r>
      <w:proofErr w:type="gramEnd"/>
      <w:r>
        <w:rPr>
          <w:color w:val="000000"/>
          <w:sz w:val="26"/>
          <w:szCs w:val="26"/>
        </w:rPr>
        <w:t xml:space="preserve"> pourtant, l’Union Européenne l’a complètement bannie.</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États-Unis, selon les états, les gens demeurent indécis à son sujet.  </w:t>
      </w:r>
      <w:proofErr w:type="gramStart"/>
      <w:r>
        <w:rPr>
          <w:color w:val="000000"/>
          <w:sz w:val="26"/>
          <w:szCs w:val="26"/>
        </w:rPr>
        <w:t>Et</w:t>
      </w:r>
      <w:proofErr w:type="gramEnd"/>
      <w:r>
        <w:rPr>
          <w:color w:val="000000"/>
          <w:sz w:val="26"/>
          <w:szCs w:val="26"/>
        </w:rPr>
        <w:t xml:space="preserve"> en réalité, ils n’en auront jamais aucune certitude.  Même l’Union Européenne, qui </w:t>
      </w:r>
      <w:proofErr w:type="gramStart"/>
      <w:r>
        <w:rPr>
          <w:color w:val="000000"/>
          <w:sz w:val="26"/>
          <w:szCs w:val="26"/>
        </w:rPr>
        <w:t>est</w:t>
      </w:r>
      <w:proofErr w:type="gramEnd"/>
      <w:r>
        <w:rPr>
          <w:color w:val="000000"/>
          <w:sz w:val="26"/>
          <w:szCs w:val="26"/>
        </w:rPr>
        <w:t xml:space="preserve"> totalement contre, ne fonde son opinion que sur des conjectures.  Mais au niveau islamique, l’un des objectifs de cette loi </w:t>
      </w:r>
      <w:proofErr w:type="gramStart"/>
      <w:r>
        <w:rPr>
          <w:color w:val="000000"/>
          <w:sz w:val="26"/>
          <w:szCs w:val="26"/>
        </w:rPr>
        <w:t>est</w:t>
      </w:r>
      <w:proofErr w:type="gramEnd"/>
      <w:r>
        <w:rPr>
          <w:color w:val="000000"/>
          <w:sz w:val="26"/>
          <w:szCs w:val="26"/>
        </w:rPr>
        <w:t xml:space="preserve"> la préservation de la vie.  </w:t>
      </w:r>
      <w:proofErr w:type="gramStart"/>
      <w:r>
        <w:rPr>
          <w:color w:val="000000"/>
          <w:sz w:val="26"/>
          <w:szCs w:val="26"/>
        </w:rPr>
        <w:t>C’est pourquoi la peine de mort fait partie de la Loi islamique.</w:t>
      </w:r>
      <w:proofErr w:type="gramEnd"/>
      <w:r>
        <w:rPr>
          <w:color w:val="000000"/>
          <w:sz w:val="26"/>
          <w:szCs w:val="26"/>
        </w:rPr>
        <w:t xml:space="preserve">  Ces </w:t>
      </w:r>
      <w:proofErr w:type="gramStart"/>
      <w:r>
        <w:rPr>
          <w:color w:val="000000"/>
          <w:sz w:val="26"/>
          <w:szCs w:val="26"/>
        </w:rPr>
        <w:t>lois</w:t>
      </w:r>
      <w:proofErr w:type="gramEnd"/>
      <w:r>
        <w:rPr>
          <w:color w:val="000000"/>
          <w:sz w:val="26"/>
          <w:szCs w:val="26"/>
        </w:rPr>
        <w:t xml:space="preserve"> ne servent pas qu’à châtier, mais aussi à protéger la vie des citoyens d’une société.  Dieu dit, dans le </w:t>
      </w:r>
      <w:proofErr w:type="gramStart"/>
      <w:r>
        <w:rPr>
          <w:color w:val="000000"/>
          <w:sz w:val="26"/>
          <w:szCs w:val="26"/>
        </w:rPr>
        <w:t>Coran :</w:t>
      </w:r>
      <w:proofErr w:type="gramEnd"/>
    </w:p>
    <w:p w:rsidR="009D0F06" w:rsidRDefault="009D0F06" w:rsidP="009D0F0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Dans la loi du talion, il y a la (préservation de la) vie, pour vous, ô hommes de raison; peut-être deviendrez-vous pieux. » (Coran 2:179)</w:t>
      </w:r>
    </w:p>
    <w:p w:rsidR="009D0F06" w:rsidRDefault="009D0F06" w:rsidP="009D0F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affirmation provient du Seul qui connaisse à fond le cœur de l’homme </w:t>
      </w:r>
      <w:proofErr w:type="gramStart"/>
      <w:r>
        <w:rPr>
          <w:color w:val="000000"/>
          <w:sz w:val="26"/>
          <w:szCs w:val="26"/>
        </w:rPr>
        <w:t>et</w:t>
      </w:r>
      <w:proofErr w:type="gramEnd"/>
      <w:r>
        <w:rPr>
          <w:color w:val="000000"/>
          <w:sz w:val="26"/>
          <w:szCs w:val="26"/>
        </w:rPr>
        <w:t xml:space="preserve"> qui puisse donc affirmer une telle chose.  Donc, s’ils se détournent des injonctions de Dieu, les humains ne pourront que continuer d’agir à tâtons, avec hésitation, par essais </w:t>
      </w:r>
      <w:proofErr w:type="gramStart"/>
      <w:r>
        <w:rPr>
          <w:color w:val="000000"/>
          <w:sz w:val="26"/>
          <w:szCs w:val="26"/>
        </w:rPr>
        <w:t>et</w:t>
      </w:r>
      <w:proofErr w:type="gramEnd"/>
      <w:r>
        <w:rPr>
          <w:color w:val="000000"/>
          <w:sz w:val="26"/>
          <w:szCs w:val="26"/>
        </w:rPr>
        <w:t xml:space="preserve"> erreurs.  </w:t>
      </w:r>
      <w:proofErr w:type="gramStart"/>
      <w:r>
        <w:rPr>
          <w:color w:val="000000"/>
          <w:sz w:val="26"/>
          <w:szCs w:val="26"/>
        </w:rPr>
        <w:t>Il</w:t>
      </w:r>
      <w:proofErr w:type="gramEnd"/>
      <w:r>
        <w:rPr>
          <w:color w:val="000000"/>
          <w:sz w:val="26"/>
          <w:szCs w:val="26"/>
        </w:rPr>
        <w:t xml:space="preserve"> serait donc étonnant qu’ils arrivent un jour à établir par eux-mêmes un ensemble de lois pouvant apporter à coup sûr la paix et la sécurité.  L’islam, religion révélée par le Créateur, </w:t>
      </w:r>
      <w:proofErr w:type="gramStart"/>
      <w:r>
        <w:rPr>
          <w:color w:val="000000"/>
          <w:sz w:val="26"/>
          <w:szCs w:val="26"/>
        </w:rPr>
        <w:t>est</w:t>
      </w:r>
      <w:proofErr w:type="gramEnd"/>
      <w:r>
        <w:rPr>
          <w:color w:val="000000"/>
          <w:sz w:val="26"/>
          <w:szCs w:val="26"/>
        </w:rPr>
        <w:t xml:space="preserve"> donc le seul mode de vie qui puisse assurer la sécurité des individus.</w:t>
      </w:r>
    </w:p>
    <w:p w:rsidR="009D0F06" w:rsidRDefault="009D0F06" w:rsidP="009D0F0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La conscience de Dieu</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En réalité, cependant, les </w:t>
      </w:r>
      <w:proofErr w:type="gramStart"/>
      <w:r w:rsidRPr="009D0F06">
        <w:rPr>
          <w:rFonts w:ascii="Times New Roman" w:eastAsia="Times New Roman" w:hAnsi="Times New Roman" w:cs="Times New Roman"/>
          <w:color w:val="000000"/>
          <w:sz w:val="26"/>
          <w:szCs w:val="26"/>
        </w:rPr>
        <w:t>lois</w:t>
      </w:r>
      <w:proofErr w:type="gramEnd"/>
      <w:r w:rsidRPr="009D0F06">
        <w:rPr>
          <w:rFonts w:ascii="Times New Roman" w:eastAsia="Times New Roman" w:hAnsi="Times New Roman" w:cs="Times New Roman"/>
          <w:color w:val="000000"/>
          <w:sz w:val="26"/>
          <w:szCs w:val="26"/>
        </w:rPr>
        <w:t xml:space="preserve"> ne peuvent à elles seules garantir la paix et la sécurité.  Car le tout premier facteur qui contribue à la sécurité publique n’est pas l’instauration de </w:t>
      </w:r>
      <w:proofErr w:type="gramStart"/>
      <w:r w:rsidRPr="009D0F06">
        <w:rPr>
          <w:rFonts w:ascii="Times New Roman" w:eastAsia="Times New Roman" w:hAnsi="Times New Roman" w:cs="Times New Roman"/>
          <w:color w:val="000000"/>
          <w:sz w:val="26"/>
          <w:szCs w:val="26"/>
        </w:rPr>
        <w:t>lois</w:t>
      </w:r>
      <w:proofErr w:type="gramEnd"/>
      <w:r w:rsidRPr="009D0F06">
        <w:rPr>
          <w:rFonts w:ascii="Times New Roman" w:eastAsia="Times New Roman" w:hAnsi="Times New Roman" w:cs="Times New Roman"/>
          <w:color w:val="000000"/>
          <w:sz w:val="26"/>
          <w:szCs w:val="26"/>
        </w:rPr>
        <w:t xml:space="preserve">, mais ce que les gens nourrissent tout au fond de leur cœur.  L’objectif ultime de la loi islamique </w:t>
      </w:r>
      <w:proofErr w:type="gramStart"/>
      <w:r w:rsidRPr="009D0F06">
        <w:rPr>
          <w:rFonts w:ascii="Times New Roman" w:eastAsia="Times New Roman" w:hAnsi="Times New Roman" w:cs="Times New Roman"/>
          <w:color w:val="000000"/>
          <w:sz w:val="26"/>
          <w:szCs w:val="26"/>
        </w:rPr>
        <w:t>est</w:t>
      </w:r>
      <w:proofErr w:type="gramEnd"/>
      <w:r w:rsidRPr="009D0F06">
        <w:rPr>
          <w:rFonts w:ascii="Times New Roman" w:eastAsia="Times New Roman" w:hAnsi="Times New Roman" w:cs="Times New Roman"/>
          <w:color w:val="000000"/>
          <w:sz w:val="26"/>
          <w:szCs w:val="26"/>
        </w:rPr>
        <w:t xml:space="preserve"> d’établir, raffermir et soutenir la foi chez les individus et dans l’ensemble de la communauté.  C’est cette foi qui apporte au cœur la paix véritable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cette paix élimine, ou à tout le moins réduit grandement, les sentiments de haine envers les autres.  Par ailleurs, cette foi apporte également </w:t>
      </w:r>
      <w:proofErr w:type="gramStart"/>
      <w:r w:rsidRPr="009D0F06">
        <w:rPr>
          <w:rFonts w:ascii="Times New Roman" w:eastAsia="Times New Roman" w:hAnsi="Times New Roman" w:cs="Times New Roman"/>
          <w:color w:val="000000"/>
          <w:sz w:val="26"/>
          <w:szCs w:val="26"/>
        </w:rPr>
        <w:t>ce</w:t>
      </w:r>
      <w:proofErr w:type="gramEnd"/>
      <w:r w:rsidRPr="009D0F06">
        <w:rPr>
          <w:rFonts w:ascii="Times New Roman" w:eastAsia="Times New Roman" w:hAnsi="Times New Roman" w:cs="Times New Roman"/>
          <w:color w:val="000000"/>
          <w:sz w:val="26"/>
          <w:szCs w:val="26"/>
        </w:rPr>
        <w:t xml:space="preserve"> qu’on appelle la taqwa, en arabe, c’est-à-dire la conscience de Dieu.  Non seulement la foi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la taqwa apportent-elles la paix, mais elles restreignent les gestes négatifs.  Car celui qui les possède agit en conformité avec </w:t>
      </w:r>
      <w:proofErr w:type="gramStart"/>
      <w:r w:rsidRPr="009D0F06">
        <w:rPr>
          <w:rFonts w:ascii="Times New Roman" w:eastAsia="Times New Roman" w:hAnsi="Times New Roman" w:cs="Times New Roman"/>
          <w:color w:val="000000"/>
          <w:sz w:val="26"/>
          <w:szCs w:val="26"/>
        </w:rPr>
        <w:lastRenderedPageBreak/>
        <w:t>un</w:t>
      </w:r>
      <w:proofErr w:type="gramEnd"/>
      <w:r w:rsidRPr="009D0F06">
        <w:rPr>
          <w:rFonts w:ascii="Times New Roman" w:eastAsia="Times New Roman" w:hAnsi="Times New Roman" w:cs="Times New Roman"/>
          <w:color w:val="000000"/>
          <w:sz w:val="26"/>
          <w:szCs w:val="26"/>
        </w:rPr>
        <w:t xml:space="preserve"> ensemble de principes généraux qui visent l’établissement de la paix et de la sécurité.  S’il </w:t>
      </w:r>
      <w:proofErr w:type="gramStart"/>
      <w:r w:rsidRPr="009D0F06">
        <w:rPr>
          <w:rFonts w:ascii="Times New Roman" w:eastAsia="Times New Roman" w:hAnsi="Times New Roman" w:cs="Times New Roman"/>
          <w:color w:val="000000"/>
          <w:sz w:val="26"/>
          <w:szCs w:val="26"/>
        </w:rPr>
        <w:t>est</w:t>
      </w:r>
      <w:proofErr w:type="gramEnd"/>
      <w:r w:rsidRPr="009D0F06">
        <w:rPr>
          <w:rFonts w:ascii="Times New Roman" w:eastAsia="Times New Roman" w:hAnsi="Times New Roman" w:cs="Times New Roman"/>
          <w:color w:val="000000"/>
          <w:sz w:val="26"/>
          <w:szCs w:val="26"/>
        </w:rPr>
        <w:t xml:space="preserve"> mécontent, par exemple, il sait qu’il ne peut se rendre sur son lieu de travail et se mettre à tirer sur tout le monde, comme cela s’est déjà vu à de multiples reprises dans le monde.  </w:t>
      </w:r>
      <w:proofErr w:type="gramStart"/>
      <w:r w:rsidRPr="009D0F06">
        <w:rPr>
          <w:rFonts w:ascii="Times New Roman" w:eastAsia="Times New Roman" w:hAnsi="Times New Roman" w:cs="Times New Roman"/>
          <w:color w:val="000000"/>
          <w:sz w:val="26"/>
          <w:szCs w:val="26"/>
        </w:rPr>
        <w:t>Il</w:t>
      </w:r>
      <w:proofErr w:type="gramEnd"/>
      <w:r w:rsidRPr="009D0F06">
        <w:rPr>
          <w:rFonts w:ascii="Times New Roman" w:eastAsia="Times New Roman" w:hAnsi="Times New Roman" w:cs="Times New Roman"/>
          <w:color w:val="000000"/>
          <w:sz w:val="26"/>
          <w:szCs w:val="26"/>
        </w:rPr>
        <w:t xml:space="preserve"> respecte donc un ensemble de limites.</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Cette foi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cette taqwa apportent un objectif à la vie d’une personne et lui font réaliser qu’elle est une créature noble, avec un noble but à sa vie.  Cette vie n’est pas dépourvue de sens; elle n’est point le résultat d’un hasard.  De même, les humains ne sont pas de </w:t>
      </w:r>
      <w:proofErr w:type="gramStart"/>
      <w:r w:rsidRPr="009D0F06">
        <w:rPr>
          <w:rFonts w:ascii="Times New Roman" w:eastAsia="Times New Roman" w:hAnsi="Times New Roman" w:cs="Times New Roman"/>
          <w:color w:val="000000"/>
          <w:sz w:val="26"/>
          <w:szCs w:val="26"/>
        </w:rPr>
        <w:t>simples</w:t>
      </w:r>
      <w:proofErr w:type="gramEnd"/>
      <w:r w:rsidRPr="009D0F06">
        <w:rPr>
          <w:rFonts w:ascii="Times New Roman" w:eastAsia="Times New Roman" w:hAnsi="Times New Roman" w:cs="Times New Roman"/>
          <w:color w:val="000000"/>
          <w:sz w:val="26"/>
          <w:szCs w:val="26"/>
        </w:rPr>
        <w:t xml:space="preserve"> descendants des animaux.  Le simple fait de comprendre cela a </w:t>
      </w:r>
      <w:proofErr w:type="gramStart"/>
      <w:r w:rsidRPr="009D0F06">
        <w:rPr>
          <w:rFonts w:ascii="Times New Roman" w:eastAsia="Times New Roman" w:hAnsi="Times New Roman" w:cs="Times New Roman"/>
          <w:color w:val="000000"/>
          <w:sz w:val="26"/>
          <w:szCs w:val="26"/>
        </w:rPr>
        <w:t>un</w:t>
      </w:r>
      <w:proofErr w:type="gramEnd"/>
      <w:r w:rsidRPr="009D0F06">
        <w:rPr>
          <w:rFonts w:ascii="Times New Roman" w:eastAsia="Times New Roman" w:hAnsi="Times New Roman" w:cs="Times New Roman"/>
          <w:color w:val="000000"/>
          <w:sz w:val="26"/>
          <w:szCs w:val="26"/>
        </w:rPr>
        <w:t xml:space="preserve"> profond impact sur les actions d’une personne.  L’auteur de </w:t>
      </w:r>
      <w:proofErr w:type="gramStart"/>
      <w:r w:rsidRPr="009D0F06">
        <w:rPr>
          <w:rFonts w:ascii="Times New Roman" w:eastAsia="Times New Roman" w:hAnsi="Times New Roman" w:cs="Times New Roman"/>
          <w:color w:val="000000"/>
          <w:sz w:val="26"/>
          <w:szCs w:val="26"/>
        </w:rPr>
        <w:t>cet</w:t>
      </w:r>
      <w:proofErr w:type="gramEnd"/>
      <w:r w:rsidRPr="009D0F06">
        <w:rPr>
          <w:rFonts w:ascii="Times New Roman" w:eastAsia="Times New Roman" w:hAnsi="Times New Roman" w:cs="Times New Roman"/>
          <w:color w:val="000000"/>
          <w:sz w:val="26"/>
          <w:szCs w:val="26"/>
        </w:rPr>
        <w:t xml:space="preserve"> article a déjà travaillé au sein de prisons américaines.  </w:t>
      </w:r>
      <w:proofErr w:type="gramStart"/>
      <w:r w:rsidRPr="009D0F06">
        <w:rPr>
          <w:rFonts w:ascii="Times New Roman" w:eastAsia="Times New Roman" w:hAnsi="Times New Roman" w:cs="Times New Roman"/>
          <w:color w:val="000000"/>
          <w:sz w:val="26"/>
          <w:szCs w:val="26"/>
        </w:rPr>
        <w:t>Il</w:t>
      </w:r>
      <w:proofErr w:type="gramEnd"/>
      <w:r w:rsidRPr="009D0F06">
        <w:rPr>
          <w:rFonts w:ascii="Times New Roman" w:eastAsia="Times New Roman" w:hAnsi="Times New Roman" w:cs="Times New Roman"/>
          <w:color w:val="000000"/>
          <w:sz w:val="26"/>
          <w:szCs w:val="26"/>
        </w:rPr>
        <w:t xml:space="preserve"> a demandé à plusieurs prisonniers la raison pour laquelle ils avaient commis leur crime.  Et la réponse, le plus souvent, </w:t>
      </w:r>
      <w:proofErr w:type="gramStart"/>
      <w:r w:rsidRPr="009D0F06">
        <w:rPr>
          <w:rFonts w:ascii="Times New Roman" w:eastAsia="Times New Roman" w:hAnsi="Times New Roman" w:cs="Times New Roman"/>
          <w:color w:val="000000"/>
          <w:sz w:val="26"/>
          <w:szCs w:val="26"/>
        </w:rPr>
        <w:t>était :</w:t>
      </w:r>
      <w:proofErr w:type="gramEnd"/>
      <w:r w:rsidRPr="009D0F06">
        <w:rPr>
          <w:rFonts w:ascii="Times New Roman" w:eastAsia="Times New Roman" w:hAnsi="Times New Roman" w:cs="Times New Roman"/>
          <w:color w:val="000000"/>
          <w:sz w:val="26"/>
          <w:szCs w:val="26"/>
        </w:rPr>
        <w:t xml:space="preserve"> « pourquoi pas? ».  La seule chose qui leur importait était de pouvoir commettre leur crime impunément, sans se faire prendre.  </w:t>
      </w:r>
      <w:proofErr w:type="gramStart"/>
      <w:r w:rsidRPr="009D0F06">
        <w:rPr>
          <w:rFonts w:ascii="Times New Roman" w:eastAsia="Times New Roman" w:hAnsi="Times New Roman" w:cs="Times New Roman"/>
          <w:color w:val="000000"/>
          <w:sz w:val="26"/>
          <w:szCs w:val="26"/>
        </w:rPr>
        <w:t>Ils</w:t>
      </w:r>
      <w:proofErr w:type="gramEnd"/>
      <w:r w:rsidRPr="009D0F06">
        <w:rPr>
          <w:rFonts w:ascii="Times New Roman" w:eastAsia="Times New Roman" w:hAnsi="Times New Roman" w:cs="Times New Roman"/>
          <w:color w:val="000000"/>
          <w:sz w:val="26"/>
          <w:szCs w:val="26"/>
        </w:rPr>
        <w:t xml:space="preserve"> ne se questionnaient nullement sur leur responsabilité envers leur Créateur et ne parlaient jamais d’un objectif, à leur vie, dépassant le monde d’ici-bas.  </w:t>
      </w:r>
      <w:proofErr w:type="gramStart"/>
      <w:r w:rsidRPr="009D0F06">
        <w:rPr>
          <w:rFonts w:ascii="Times New Roman" w:eastAsia="Times New Roman" w:hAnsi="Times New Roman" w:cs="Times New Roman"/>
          <w:color w:val="000000"/>
          <w:sz w:val="26"/>
          <w:szCs w:val="26"/>
        </w:rPr>
        <w:t>Il</w:t>
      </w:r>
      <w:proofErr w:type="gramEnd"/>
      <w:r w:rsidRPr="009D0F06">
        <w:rPr>
          <w:rFonts w:ascii="Times New Roman" w:eastAsia="Times New Roman" w:hAnsi="Times New Roman" w:cs="Times New Roman"/>
          <w:color w:val="000000"/>
          <w:sz w:val="26"/>
          <w:szCs w:val="26"/>
        </w:rPr>
        <w:t xml:space="preserve"> est difficile d’argumenter avec de telles personnes si elles sont suffisamment égarées pour croire que leur propre existence est le produit d’un simple hasard.</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Non seulement la foi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la taqwa, donc, restreignent-elles les mauvaises actions d’un individu, elles lui inspirent également le désir de faire le bien.  À </w:t>
      </w:r>
      <w:proofErr w:type="gramStart"/>
      <w:r w:rsidRPr="009D0F06">
        <w:rPr>
          <w:rFonts w:ascii="Times New Roman" w:eastAsia="Times New Roman" w:hAnsi="Times New Roman" w:cs="Times New Roman"/>
          <w:color w:val="000000"/>
          <w:sz w:val="26"/>
          <w:szCs w:val="26"/>
        </w:rPr>
        <w:t>ce</w:t>
      </w:r>
      <w:proofErr w:type="gramEnd"/>
      <w:r w:rsidRPr="009D0F06">
        <w:rPr>
          <w:rFonts w:ascii="Times New Roman" w:eastAsia="Times New Roman" w:hAnsi="Times New Roman" w:cs="Times New Roman"/>
          <w:color w:val="000000"/>
          <w:sz w:val="26"/>
          <w:szCs w:val="26"/>
        </w:rPr>
        <w:t xml:space="preserve"> sujet, nous pouvons prendre comme exemple la prohibition de l’alcool, aux États-Unis, en 1919.  Cette loi avait été votée pour contrer </w:t>
      </w:r>
      <w:proofErr w:type="gramStart"/>
      <w:r w:rsidRPr="009D0F06">
        <w:rPr>
          <w:rFonts w:ascii="Times New Roman" w:eastAsia="Times New Roman" w:hAnsi="Times New Roman" w:cs="Times New Roman"/>
          <w:color w:val="000000"/>
          <w:sz w:val="26"/>
          <w:szCs w:val="26"/>
        </w:rPr>
        <w:t>un</w:t>
      </w:r>
      <w:proofErr w:type="gramEnd"/>
      <w:r w:rsidRPr="009D0F06">
        <w:rPr>
          <w:rFonts w:ascii="Times New Roman" w:eastAsia="Times New Roman" w:hAnsi="Times New Roman" w:cs="Times New Roman"/>
          <w:color w:val="000000"/>
          <w:sz w:val="26"/>
          <w:szCs w:val="26"/>
        </w:rPr>
        <w:t xml:space="preserve"> alcoolisme de plus en plus répandu, au sein de la population, de même qu’une hausse des crimes et de la violence.  Même si les gens comprenaient la sagesse derrière cette loi – et c’est la raison pour laquelle elle fut promulguée – plusieurs d’entre eux ne possédaient rien, au fond de leur cœur, qui put les motiver à respecter cette loi.  Lorsqu’une personne croit en la Loi de Dieu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possède la taqwa, au fond d’elle-même, les choses sont différentes; car elle développe, dans son cœur, une haine pour l’action interdite.  Elle reconnaît que l’acte en lui-même </w:t>
      </w:r>
      <w:proofErr w:type="gramStart"/>
      <w:r w:rsidRPr="009D0F06">
        <w:rPr>
          <w:rFonts w:ascii="Times New Roman" w:eastAsia="Times New Roman" w:hAnsi="Times New Roman" w:cs="Times New Roman"/>
          <w:color w:val="000000"/>
          <w:sz w:val="26"/>
          <w:szCs w:val="26"/>
        </w:rPr>
        <w:t>est</w:t>
      </w:r>
      <w:proofErr w:type="gramEnd"/>
      <w:r w:rsidRPr="009D0F06">
        <w:rPr>
          <w:rFonts w:ascii="Times New Roman" w:eastAsia="Times New Roman" w:hAnsi="Times New Roman" w:cs="Times New Roman"/>
          <w:color w:val="000000"/>
          <w:sz w:val="26"/>
          <w:szCs w:val="26"/>
        </w:rPr>
        <w:t xml:space="preserve"> mauvais et qu’il est détesté de son Seigneur.  C’est pourquoi la personne croyante se détourne le plus possible de tout acte illégal.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comme l’application des lois de Dieu apportent la sécurité, au sein des sociétés, le résultat désiré est atteint.</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Une autre chose qui contribue au sentiment de sécurité, à </w:t>
      </w:r>
      <w:proofErr w:type="gramStart"/>
      <w:r w:rsidRPr="009D0F06">
        <w:rPr>
          <w:rFonts w:ascii="Times New Roman" w:eastAsia="Times New Roman" w:hAnsi="Times New Roman" w:cs="Times New Roman"/>
          <w:color w:val="000000"/>
          <w:sz w:val="26"/>
          <w:szCs w:val="26"/>
        </w:rPr>
        <w:t>travers</w:t>
      </w:r>
      <w:proofErr w:type="gramEnd"/>
      <w:r w:rsidRPr="009D0F06">
        <w:rPr>
          <w:rFonts w:ascii="Times New Roman" w:eastAsia="Times New Roman" w:hAnsi="Times New Roman" w:cs="Times New Roman"/>
          <w:color w:val="000000"/>
          <w:sz w:val="26"/>
          <w:szCs w:val="26"/>
        </w:rPr>
        <w:t xml:space="preserve"> la mise en application de la Loi de Dieu, est l’accent que met l’islam sur l’esprit de communauté.  Au cours des dernières années, aux États-Unis, de nombreuses communautés ont développé des surveillances organisées pour parer au manque de paix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de sécurité dans leurs quartiers.  Les voisins surveillent mutuellement leurs maisons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terrains afin d’y détecter toute activité anormale.  Le but n’est pas seulement de débusquer des criminels, mais de faire sentir aux gens qu’ils font partie d’une communauté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qu’ils devraient se soucier de ce qui arrive aux gens de leur voisinage.  En </w:t>
      </w:r>
      <w:proofErr w:type="gramStart"/>
      <w:r w:rsidRPr="009D0F06">
        <w:rPr>
          <w:rFonts w:ascii="Times New Roman" w:eastAsia="Times New Roman" w:hAnsi="Times New Roman" w:cs="Times New Roman"/>
          <w:color w:val="000000"/>
          <w:sz w:val="26"/>
          <w:szCs w:val="26"/>
        </w:rPr>
        <w:t>islam</w:t>
      </w:r>
      <w:proofErr w:type="gramEnd"/>
      <w:r w:rsidRPr="009D0F06">
        <w:rPr>
          <w:rFonts w:ascii="Times New Roman" w:eastAsia="Times New Roman" w:hAnsi="Times New Roman" w:cs="Times New Roman"/>
          <w:color w:val="000000"/>
          <w:sz w:val="26"/>
          <w:szCs w:val="26"/>
        </w:rPr>
        <w:t xml:space="preserve">, cet esprit de communauté est encore plus fort.  La réalité </w:t>
      </w:r>
      <w:proofErr w:type="gramStart"/>
      <w:r w:rsidRPr="009D0F06">
        <w:rPr>
          <w:rFonts w:ascii="Times New Roman" w:eastAsia="Times New Roman" w:hAnsi="Times New Roman" w:cs="Times New Roman"/>
          <w:color w:val="000000"/>
          <w:sz w:val="26"/>
          <w:szCs w:val="26"/>
        </w:rPr>
        <w:t>est</w:t>
      </w:r>
      <w:proofErr w:type="gramEnd"/>
      <w:r w:rsidRPr="009D0F06">
        <w:rPr>
          <w:rFonts w:ascii="Times New Roman" w:eastAsia="Times New Roman" w:hAnsi="Times New Roman" w:cs="Times New Roman"/>
          <w:color w:val="000000"/>
          <w:sz w:val="26"/>
          <w:szCs w:val="26"/>
        </w:rPr>
        <w:t xml:space="preserve"> que les gens sont faibles et peuvent facilement se laisser emporter par </w:t>
      </w:r>
      <w:r w:rsidRPr="009D0F06">
        <w:rPr>
          <w:rFonts w:ascii="Times New Roman" w:eastAsia="Times New Roman" w:hAnsi="Times New Roman" w:cs="Times New Roman"/>
          <w:color w:val="000000"/>
          <w:sz w:val="26"/>
          <w:szCs w:val="26"/>
        </w:rPr>
        <w:lastRenderedPageBreak/>
        <w:t xml:space="preserve">leurs désirs ou influencer par les autres.  </w:t>
      </w:r>
      <w:proofErr w:type="gramStart"/>
      <w:r w:rsidRPr="009D0F06">
        <w:rPr>
          <w:rFonts w:ascii="Times New Roman" w:eastAsia="Times New Roman" w:hAnsi="Times New Roman" w:cs="Times New Roman"/>
          <w:color w:val="000000"/>
          <w:sz w:val="26"/>
          <w:szCs w:val="26"/>
        </w:rPr>
        <w:t>Ils</w:t>
      </w:r>
      <w:proofErr w:type="gramEnd"/>
      <w:r w:rsidRPr="009D0F06">
        <w:rPr>
          <w:rFonts w:ascii="Times New Roman" w:eastAsia="Times New Roman" w:hAnsi="Times New Roman" w:cs="Times New Roman"/>
          <w:color w:val="000000"/>
          <w:sz w:val="26"/>
          <w:szCs w:val="26"/>
        </w:rPr>
        <w:t xml:space="preserve"> ont donc besoin d’être entourés par de bonnes personnes pour demeurer sur la bonne voie et surmonter leurs faiblesses.  L’esprit de fraternité, en </w:t>
      </w:r>
      <w:proofErr w:type="gramStart"/>
      <w:r w:rsidRPr="009D0F06">
        <w:rPr>
          <w:rFonts w:ascii="Times New Roman" w:eastAsia="Times New Roman" w:hAnsi="Times New Roman" w:cs="Times New Roman"/>
          <w:color w:val="000000"/>
          <w:sz w:val="26"/>
          <w:szCs w:val="26"/>
        </w:rPr>
        <w:t>islam</w:t>
      </w:r>
      <w:proofErr w:type="gramEnd"/>
      <w:r w:rsidRPr="009D0F06">
        <w:rPr>
          <w:rFonts w:ascii="Times New Roman" w:eastAsia="Times New Roman" w:hAnsi="Times New Roman" w:cs="Times New Roman"/>
          <w:color w:val="000000"/>
          <w:sz w:val="26"/>
          <w:szCs w:val="26"/>
        </w:rPr>
        <w:t xml:space="preserve">, s’accompagne donc de l’obligation de se préoccuper du bien-être des autres, de s’encourager mutuellement à faire le bien et à décourager les gens de sa communauté de faire le mal.  Dieu dit, dans le </w:t>
      </w:r>
      <w:proofErr w:type="gramStart"/>
      <w:r w:rsidRPr="009D0F06">
        <w:rPr>
          <w:rFonts w:ascii="Times New Roman" w:eastAsia="Times New Roman" w:hAnsi="Times New Roman" w:cs="Times New Roman"/>
          <w:color w:val="000000"/>
          <w:sz w:val="26"/>
          <w:szCs w:val="26"/>
        </w:rPr>
        <w:t>Coran :</w:t>
      </w:r>
      <w:proofErr w:type="gramEnd"/>
    </w:p>
    <w:p w:rsidR="009D0F06" w:rsidRPr="009D0F06" w:rsidRDefault="009D0F06" w:rsidP="009D0F0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0F06">
        <w:rPr>
          <w:rFonts w:ascii="Times New Roman" w:eastAsia="Times New Roman" w:hAnsi="Times New Roman" w:cs="Times New Roman"/>
          <w:b/>
          <w:bCs/>
          <w:color w:val="000000"/>
          <w:sz w:val="26"/>
          <w:szCs w:val="26"/>
        </w:rPr>
        <w:t>« </w:t>
      </w:r>
      <w:r w:rsidRPr="009D0F06">
        <w:rPr>
          <w:rFonts w:ascii="Times New Roman" w:eastAsia="Times New Roman" w:hAnsi="Times New Roman" w:cs="Times New Roman"/>
          <w:b/>
          <w:bCs/>
          <w:color w:val="000000"/>
          <w:spacing w:val="1"/>
          <w:sz w:val="26"/>
          <w:szCs w:val="26"/>
        </w:rPr>
        <w:t>Et les croyants, hommes et femmes, sont les alliés (et protecteurs) les uns des autres; ils enjoignent le bien et interdisent le blâmable... » (Coran 9:71)</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Le Prophète (que la paix et les bénédictions de Dieu soient sur lui) a </w:t>
      </w:r>
      <w:proofErr w:type="gramStart"/>
      <w:r w:rsidRPr="009D0F06">
        <w:rPr>
          <w:rFonts w:ascii="Times New Roman" w:eastAsia="Times New Roman" w:hAnsi="Times New Roman" w:cs="Times New Roman"/>
          <w:color w:val="000000"/>
          <w:sz w:val="26"/>
          <w:szCs w:val="26"/>
        </w:rPr>
        <w:t>dit </w:t>
      </w:r>
      <w:r w:rsidRPr="009D0F06">
        <w:rPr>
          <w:rFonts w:ascii="Times New Roman" w:eastAsia="Times New Roman" w:hAnsi="Times New Roman" w:cs="Times New Roman"/>
          <w:color w:val="000000"/>
          <w:sz w:val="26"/>
          <w:szCs w:val="26"/>
          <w:lang w:val="fr-CA"/>
        </w:rPr>
        <w:t>:</w:t>
      </w:r>
      <w:proofErr w:type="gramEnd"/>
    </w:p>
    <w:p w:rsidR="009D0F06" w:rsidRPr="009D0F06" w:rsidRDefault="009D0F06" w:rsidP="009D0F06">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9D0F06">
        <w:rPr>
          <w:rFonts w:ascii="Times New Roman" w:eastAsia="Times New Roman" w:hAnsi="Times New Roman" w:cs="Times New Roman"/>
          <w:b/>
          <w:bCs/>
          <w:color w:val="000000"/>
          <w:sz w:val="26"/>
          <w:szCs w:val="26"/>
        </w:rPr>
        <w:t>« Le croyant forme un bâtiment avec les autres croyants, chacun étant une pièce qui soutient les autres. »</w:t>
      </w:r>
      <w:bookmarkStart w:id="13" w:name="_ftnref11642"/>
      <w:proofErr w:type="gramEnd"/>
      <w:r w:rsidRPr="009D0F06">
        <w:rPr>
          <w:rFonts w:ascii="Times New Roman" w:eastAsia="Times New Roman" w:hAnsi="Times New Roman" w:cs="Times New Roman"/>
          <w:b/>
          <w:bCs/>
          <w:color w:val="000000"/>
          <w:sz w:val="26"/>
          <w:szCs w:val="26"/>
        </w:rPr>
        <w:fldChar w:fldCharType="begin"/>
      </w:r>
      <w:r w:rsidRPr="009D0F06">
        <w:rPr>
          <w:rFonts w:ascii="Times New Roman" w:eastAsia="Times New Roman" w:hAnsi="Times New Roman" w:cs="Times New Roman"/>
          <w:b/>
          <w:bCs/>
          <w:color w:val="000000"/>
          <w:sz w:val="26"/>
          <w:szCs w:val="26"/>
        </w:rPr>
        <w:instrText xml:space="preserve"> HYPERLINK "http://www.islamreligion.com/fr/articles/510/" \l "_ftn11642" \o " Sahih Al-Boukhari et Sahih Mouslim" </w:instrText>
      </w:r>
      <w:r w:rsidRPr="009D0F06">
        <w:rPr>
          <w:rFonts w:ascii="Times New Roman" w:eastAsia="Times New Roman" w:hAnsi="Times New Roman" w:cs="Times New Roman"/>
          <w:b/>
          <w:bCs/>
          <w:color w:val="000000"/>
          <w:sz w:val="26"/>
          <w:szCs w:val="26"/>
        </w:rPr>
        <w:fldChar w:fldCharType="separate"/>
      </w:r>
      <w:r w:rsidRPr="009D0F06">
        <w:rPr>
          <w:rFonts w:ascii="Times New Roman" w:eastAsia="Times New Roman" w:hAnsi="Times New Roman" w:cs="Times New Roman"/>
          <w:b/>
          <w:bCs/>
          <w:color w:val="800080"/>
          <w:position w:val="2"/>
          <w:sz w:val="26"/>
          <w:szCs w:val="26"/>
          <w:u w:val="single"/>
          <w:lang w:val="ru-RU"/>
        </w:rPr>
        <w:t>[1]</w:t>
      </w:r>
      <w:r w:rsidRPr="009D0F06">
        <w:rPr>
          <w:rFonts w:ascii="Times New Roman" w:eastAsia="Times New Roman" w:hAnsi="Times New Roman" w:cs="Times New Roman"/>
          <w:b/>
          <w:bCs/>
          <w:color w:val="000000"/>
          <w:sz w:val="26"/>
          <w:szCs w:val="26"/>
        </w:rPr>
        <w:fldChar w:fldCharType="end"/>
      </w:r>
      <w:bookmarkEnd w:id="13"/>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Ce lien qui unit les individus d’une société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l’esprit de communauté, qui se traduit, par exemple, par des programmes de surveillance entre voisins, apporte un niveau accru de paix et de sécurité.</w:t>
      </w:r>
    </w:p>
    <w:p w:rsidR="009D0F06" w:rsidRPr="009D0F06" w:rsidRDefault="009D0F06" w:rsidP="009D0F06">
      <w:pPr>
        <w:shd w:val="clear" w:color="auto" w:fill="E1F4FD"/>
        <w:spacing w:after="160" w:line="240" w:lineRule="auto"/>
        <w:ind w:firstLine="397"/>
        <w:rPr>
          <w:rFonts w:ascii="Times New Roman" w:eastAsia="Times New Roman" w:hAnsi="Times New Roman" w:cs="Times New Roman"/>
          <w:color w:val="000000"/>
          <w:sz w:val="26"/>
          <w:szCs w:val="26"/>
        </w:rPr>
      </w:pPr>
      <w:r w:rsidRPr="009D0F06">
        <w:rPr>
          <w:rFonts w:ascii="Times New Roman" w:eastAsia="Times New Roman" w:hAnsi="Times New Roman" w:cs="Times New Roman"/>
          <w:color w:val="000000"/>
          <w:sz w:val="26"/>
          <w:szCs w:val="26"/>
        </w:rPr>
        <w:t xml:space="preserve">L’islam se préoccupe autant de la vie d’ici-bas que de l’au-delà.  Les deux vies sont étroitement reliées.  Ce n’est qu’à </w:t>
      </w:r>
      <w:proofErr w:type="gramStart"/>
      <w:r w:rsidRPr="009D0F06">
        <w:rPr>
          <w:rFonts w:ascii="Times New Roman" w:eastAsia="Times New Roman" w:hAnsi="Times New Roman" w:cs="Times New Roman"/>
          <w:color w:val="000000"/>
          <w:sz w:val="26"/>
          <w:szCs w:val="26"/>
        </w:rPr>
        <w:t>travers</w:t>
      </w:r>
      <w:proofErr w:type="gramEnd"/>
      <w:r w:rsidRPr="009D0F06">
        <w:rPr>
          <w:rFonts w:ascii="Times New Roman" w:eastAsia="Times New Roman" w:hAnsi="Times New Roman" w:cs="Times New Roman"/>
          <w:color w:val="000000"/>
          <w:sz w:val="26"/>
          <w:szCs w:val="26"/>
        </w:rPr>
        <w:t xml:space="preserve"> ce lien entre les deux vies que peuvent se trouver la paix et la sécurité véritables.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ce n’est qu’à travers Dieu – et seulement à travers Dieu – que nous pouvons connaître les croyances, les lois et les actions à entreprendre pour connaître la paix et la sécurité.  C’est à </w:t>
      </w:r>
      <w:proofErr w:type="gramStart"/>
      <w:r w:rsidRPr="009D0F06">
        <w:rPr>
          <w:rFonts w:ascii="Times New Roman" w:eastAsia="Times New Roman" w:hAnsi="Times New Roman" w:cs="Times New Roman"/>
          <w:color w:val="000000"/>
          <w:sz w:val="26"/>
          <w:szCs w:val="26"/>
        </w:rPr>
        <w:t>travers</w:t>
      </w:r>
      <w:proofErr w:type="gramEnd"/>
      <w:r w:rsidRPr="009D0F06">
        <w:rPr>
          <w:rFonts w:ascii="Times New Roman" w:eastAsia="Times New Roman" w:hAnsi="Times New Roman" w:cs="Times New Roman"/>
          <w:color w:val="000000"/>
          <w:sz w:val="26"/>
          <w:szCs w:val="26"/>
        </w:rPr>
        <w:t xml:space="preserve"> l’islam que l’individu trouve la paix intérieure, paix qui lui permet de se sentir bien avec les autres.  </w:t>
      </w:r>
      <w:proofErr w:type="gramStart"/>
      <w:r w:rsidRPr="009D0F06">
        <w:rPr>
          <w:rFonts w:ascii="Times New Roman" w:eastAsia="Times New Roman" w:hAnsi="Times New Roman" w:cs="Times New Roman"/>
          <w:color w:val="000000"/>
          <w:sz w:val="26"/>
          <w:szCs w:val="26"/>
        </w:rPr>
        <w:t>Et</w:t>
      </w:r>
      <w:proofErr w:type="gramEnd"/>
      <w:r w:rsidRPr="009D0F06">
        <w:rPr>
          <w:rFonts w:ascii="Times New Roman" w:eastAsia="Times New Roman" w:hAnsi="Times New Roman" w:cs="Times New Roman"/>
          <w:color w:val="000000"/>
          <w:sz w:val="26"/>
          <w:szCs w:val="26"/>
        </w:rPr>
        <w:t xml:space="preserve"> c’est aussi à travers l’islam qu’il trouve les lois et les actions à entreprendre pour assurer la paix et la sécurité au sein de toute la société.</w:t>
      </w:r>
    </w:p>
    <w:p w:rsidR="009D0F06" w:rsidRPr="009D0F06" w:rsidRDefault="009D0F06" w:rsidP="009D0F06">
      <w:pPr>
        <w:shd w:val="clear" w:color="auto" w:fill="E1F4FD"/>
        <w:spacing w:after="0" w:line="240" w:lineRule="auto"/>
        <w:rPr>
          <w:rFonts w:ascii="Arial" w:eastAsia="Times New Roman" w:hAnsi="Arial" w:cs="Arial"/>
          <w:color w:val="000000"/>
          <w:sz w:val="20"/>
          <w:szCs w:val="20"/>
        </w:rPr>
      </w:pPr>
      <w:r w:rsidRPr="009D0F06">
        <w:rPr>
          <w:rFonts w:ascii="Arial" w:eastAsia="Times New Roman" w:hAnsi="Arial" w:cs="Arial"/>
          <w:color w:val="000000"/>
          <w:sz w:val="20"/>
          <w:szCs w:val="20"/>
        </w:rPr>
        <w:br w:type="textWrapping" w:clear="all"/>
      </w:r>
    </w:p>
    <w:p w:rsidR="009D0F06" w:rsidRPr="009D0F06" w:rsidRDefault="009D0F06" w:rsidP="009D0F06">
      <w:pPr>
        <w:shd w:val="clear" w:color="auto" w:fill="E1F4FD"/>
        <w:spacing w:after="0" w:line="240" w:lineRule="auto"/>
        <w:rPr>
          <w:rFonts w:ascii="Arial" w:eastAsia="Times New Roman" w:hAnsi="Arial" w:cs="Arial"/>
          <w:color w:val="000000"/>
          <w:sz w:val="20"/>
          <w:szCs w:val="20"/>
        </w:rPr>
      </w:pPr>
      <w:r w:rsidRPr="009D0F06">
        <w:rPr>
          <w:rFonts w:ascii="Arial" w:eastAsia="Times New Roman" w:hAnsi="Arial" w:cs="Arial"/>
          <w:color w:val="000000"/>
          <w:sz w:val="20"/>
          <w:szCs w:val="20"/>
        </w:rPr>
        <w:pict>
          <v:rect id="_x0000_i1026" style="width:138.85pt;height:1.5pt" o:hrpct="0" o:hralign="center" o:hrstd="t" o:hr="t" fillcolor="#a0a0a0" stroked="f"/>
        </w:pict>
      </w:r>
    </w:p>
    <w:p w:rsidR="009D0F06" w:rsidRPr="009D0F06" w:rsidRDefault="009D0F06" w:rsidP="009D0F06">
      <w:pPr>
        <w:shd w:val="clear" w:color="auto" w:fill="E1F4FD"/>
        <w:spacing w:after="0" w:line="240" w:lineRule="auto"/>
        <w:rPr>
          <w:rFonts w:ascii="Arial" w:eastAsia="Times New Roman" w:hAnsi="Arial" w:cs="Arial"/>
          <w:color w:val="000000"/>
          <w:sz w:val="20"/>
          <w:szCs w:val="20"/>
        </w:rPr>
      </w:pPr>
      <w:r w:rsidRPr="009D0F06">
        <w:rPr>
          <w:rFonts w:ascii="Times New Roman" w:eastAsia="Times New Roman" w:hAnsi="Times New Roman" w:cs="Times New Roman"/>
          <w:b/>
          <w:bCs/>
          <w:color w:val="000000"/>
          <w:sz w:val="26"/>
          <w:szCs w:val="26"/>
        </w:rPr>
        <w:t>Footnotes:</w:t>
      </w:r>
    </w:p>
    <w:bookmarkStart w:id="14" w:name="_ftn11642"/>
    <w:p w:rsidR="009D0F06" w:rsidRPr="009D0F06" w:rsidRDefault="009D0F06" w:rsidP="009D0F06">
      <w:pPr>
        <w:shd w:val="clear" w:color="auto" w:fill="E1F4FD"/>
        <w:spacing w:before="90" w:after="90" w:line="240" w:lineRule="auto"/>
        <w:rPr>
          <w:rFonts w:ascii="Times New Roman" w:eastAsia="Times New Roman" w:hAnsi="Times New Roman" w:cs="Times New Roman"/>
          <w:color w:val="000000"/>
        </w:rPr>
      </w:pPr>
      <w:r w:rsidRPr="009D0F06">
        <w:rPr>
          <w:rFonts w:ascii="Times New Roman" w:eastAsia="Times New Roman" w:hAnsi="Times New Roman" w:cs="Times New Roman"/>
          <w:color w:val="000000"/>
        </w:rPr>
        <w:fldChar w:fldCharType="begin"/>
      </w:r>
      <w:r w:rsidRPr="009D0F06">
        <w:rPr>
          <w:rFonts w:ascii="Times New Roman" w:eastAsia="Times New Roman" w:hAnsi="Times New Roman" w:cs="Times New Roman"/>
          <w:color w:val="000000"/>
        </w:rPr>
        <w:instrText xml:space="preserve"> HYPERLINK "http://www.islamreligion.com/fr/articles/510/" \l "_ftnref11642" \o "Back to the refrence of this footnote" </w:instrText>
      </w:r>
      <w:r w:rsidRPr="009D0F06">
        <w:rPr>
          <w:rFonts w:ascii="Times New Roman" w:eastAsia="Times New Roman" w:hAnsi="Times New Roman" w:cs="Times New Roman"/>
          <w:color w:val="000000"/>
        </w:rPr>
        <w:fldChar w:fldCharType="separate"/>
      </w:r>
      <w:r w:rsidRPr="009D0F06">
        <w:rPr>
          <w:rFonts w:ascii="Times New Roman" w:eastAsia="Times New Roman" w:hAnsi="Times New Roman" w:cs="Times New Roman"/>
          <w:color w:val="800080"/>
          <w:position w:val="2"/>
          <w:sz w:val="18"/>
          <w:szCs w:val="18"/>
          <w:u w:val="single"/>
        </w:rPr>
        <w:t>[1]</w:t>
      </w:r>
      <w:r w:rsidRPr="009D0F06">
        <w:rPr>
          <w:rFonts w:ascii="Times New Roman" w:eastAsia="Times New Roman" w:hAnsi="Times New Roman" w:cs="Times New Roman"/>
          <w:color w:val="000000"/>
        </w:rPr>
        <w:fldChar w:fldCharType="end"/>
      </w:r>
      <w:bookmarkEnd w:id="14"/>
      <w:r w:rsidRPr="009D0F06">
        <w:rPr>
          <w:rFonts w:ascii="Times New Roman" w:eastAsia="Times New Roman" w:hAnsi="Times New Roman" w:cs="Times New Roman"/>
          <w:color w:val="000000"/>
        </w:rPr>
        <w:t> </w:t>
      </w:r>
      <w:r w:rsidRPr="009D0F06">
        <w:rPr>
          <w:rFonts w:ascii="Times New Roman" w:eastAsia="Times New Roman" w:hAnsi="Times New Roman" w:cs="Times New Roman"/>
          <w:i/>
          <w:iCs/>
          <w:color w:val="000000"/>
          <w:lang w:val="en-CA"/>
        </w:rPr>
        <w:t>Sahih Al-Boukhari</w:t>
      </w:r>
      <w:r w:rsidRPr="009D0F06">
        <w:rPr>
          <w:rFonts w:ascii="Times New Roman" w:eastAsia="Times New Roman" w:hAnsi="Times New Roman" w:cs="Times New Roman"/>
          <w:color w:val="000000"/>
        </w:rPr>
        <w:t> </w:t>
      </w:r>
      <w:proofErr w:type="gramStart"/>
      <w:r w:rsidRPr="009D0F06">
        <w:rPr>
          <w:rFonts w:ascii="Times New Roman" w:eastAsia="Times New Roman" w:hAnsi="Times New Roman" w:cs="Times New Roman"/>
          <w:color w:val="000000"/>
        </w:rPr>
        <w:t>et</w:t>
      </w:r>
      <w:proofErr w:type="gramEnd"/>
      <w:r w:rsidRPr="009D0F06">
        <w:rPr>
          <w:rFonts w:ascii="Times New Roman" w:eastAsia="Times New Roman" w:hAnsi="Times New Roman" w:cs="Times New Roman"/>
          <w:color w:val="000000"/>
        </w:rPr>
        <w:t> </w:t>
      </w:r>
      <w:r w:rsidRPr="009D0F06">
        <w:rPr>
          <w:rFonts w:ascii="Times New Roman" w:eastAsia="Times New Roman" w:hAnsi="Times New Roman" w:cs="Times New Roman"/>
          <w:i/>
          <w:iCs/>
          <w:color w:val="000000"/>
        </w:rPr>
        <w:t>Sahih Mouslim</w:t>
      </w:r>
    </w:p>
    <w:p w:rsidR="00015E74" w:rsidRPr="009D0F06" w:rsidRDefault="00015E74" w:rsidP="009D0F06">
      <w:bookmarkStart w:id="15" w:name="_GoBack"/>
      <w:bookmarkEnd w:id="15"/>
    </w:p>
    <w:sectPr w:rsidR="00015E74" w:rsidRPr="009D0F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6B2AA1"/>
    <w:rsid w:val="00775B99"/>
    <w:rsid w:val="009D0F06"/>
    <w:rsid w:val="00A955A3"/>
    <w:rsid w:val="00B2250E"/>
    <w:rsid w:val="00D6399C"/>
    <w:rsid w:val="00DD6654"/>
    <w:rsid w:val="00F3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2014-08-03T11:06:00Z</cp:lastPrinted>
  <dcterms:created xsi:type="dcterms:W3CDTF">2014-08-03T11:07:00Z</dcterms:created>
  <dcterms:modified xsi:type="dcterms:W3CDTF">2014-08-03T11:07:00Z</dcterms:modified>
</cp:coreProperties>
</file>